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695EB" w14:textId="77777777" w:rsidR="00F26E16" w:rsidRDefault="00E717D0">
      <w:pPr>
        <w:spacing w:after="0" w:line="259" w:lineRule="auto"/>
        <w:ind w:left="1" w:firstLine="0"/>
        <w:jc w:val="center"/>
      </w:pPr>
      <w:r>
        <w:rPr>
          <w:b/>
          <w:color w:val="7C0000"/>
          <w:sz w:val="28"/>
          <w:u w:val="single" w:color="7C0000"/>
        </w:rPr>
        <w:t>REGULAMIN KONKURSU</w:t>
      </w:r>
      <w:r>
        <w:rPr>
          <w:b/>
          <w:color w:val="7C0000"/>
          <w:sz w:val="28"/>
        </w:rPr>
        <w:t xml:space="preserve"> </w:t>
      </w:r>
    </w:p>
    <w:p w14:paraId="17922CD1" w14:textId="2A1689AE" w:rsidR="00F26E16" w:rsidRDefault="00637E5C" w:rsidP="00637E5C">
      <w:pPr>
        <w:spacing w:after="108" w:line="259" w:lineRule="auto"/>
        <w:ind w:left="0" w:firstLine="0"/>
        <w:jc w:val="center"/>
      </w:pPr>
      <w:r>
        <w:rPr>
          <w:noProof/>
        </w:rPr>
        <w:drawing>
          <wp:inline distT="0" distB="0" distL="0" distR="0" wp14:anchorId="3DACAD41" wp14:editId="6125891D">
            <wp:extent cx="3594100" cy="1239982"/>
            <wp:effectExtent l="0" t="0" r="0" b="0"/>
            <wp:docPr id="1591104623" name="Picture 1" descr="A logo with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104623" name="Picture 1" descr="A logo with a black background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550"/>
                    <a:stretch/>
                  </pic:blipFill>
                  <pic:spPr bwMode="auto">
                    <a:xfrm>
                      <a:off x="0" y="0"/>
                      <a:ext cx="3594100" cy="12399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CFF8CC" w14:textId="7407C9E3" w:rsidR="007318BC" w:rsidRDefault="007318BC" w:rsidP="00637E5C">
      <w:pPr>
        <w:spacing w:after="108" w:line="259" w:lineRule="auto"/>
        <w:ind w:left="0" w:firstLine="0"/>
        <w:jc w:val="center"/>
      </w:pPr>
      <w:r w:rsidRPr="00F3783F">
        <w:rPr>
          <w:b/>
          <w:bCs/>
          <w:color w:val="890000"/>
          <w:sz w:val="28"/>
        </w:rPr>
        <w:t>Nagroda im</w:t>
      </w:r>
      <w:r w:rsidR="00D028BC">
        <w:rPr>
          <w:b/>
          <w:bCs/>
          <w:color w:val="890000"/>
          <w:sz w:val="28"/>
        </w:rPr>
        <w:t>.</w:t>
      </w:r>
      <w:r w:rsidRPr="00F3783F">
        <w:rPr>
          <w:b/>
          <w:bCs/>
          <w:color w:val="890000"/>
          <w:sz w:val="28"/>
        </w:rPr>
        <w:t xml:space="preserve"> Profesora Wojciecha Suchorzewskiego</w:t>
      </w:r>
    </w:p>
    <w:p w14:paraId="5DCE1C99" w14:textId="77777777" w:rsidR="00F26E16" w:rsidRDefault="00E717D0">
      <w:pPr>
        <w:spacing w:after="0" w:line="259" w:lineRule="auto"/>
        <w:ind w:left="64" w:firstLine="0"/>
        <w:jc w:val="center"/>
      </w:pPr>
      <w:r>
        <w:t xml:space="preserve"> </w:t>
      </w:r>
    </w:p>
    <w:p w14:paraId="472C0F25" w14:textId="77777777" w:rsidR="00F26E16" w:rsidRPr="00637E5C" w:rsidRDefault="00E717D0">
      <w:pPr>
        <w:spacing w:after="0" w:line="259" w:lineRule="auto"/>
        <w:ind w:left="8" w:firstLine="0"/>
        <w:jc w:val="center"/>
        <w:rPr>
          <w:b/>
          <w:bCs/>
        </w:rPr>
      </w:pPr>
      <w:r w:rsidRPr="00637E5C">
        <w:rPr>
          <w:b/>
          <w:bCs/>
        </w:rPr>
        <w:t xml:space="preserve">Stowarzyszenie Inteligentne Systemy Transportowe ITS POLSKA organizuje </w:t>
      </w:r>
    </w:p>
    <w:p w14:paraId="004DD80F" w14:textId="77777777" w:rsidR="00F26E16" w:rsidRDefault="00E717D0">
      <w:pPr>
        <w:spacing w:after="31" w:line="259" w:lineRule="auto"/>
        <w:ind w:left="64" w:firstLine="0"/>
        <w:jc w:val="center"/>
      </w:pPr>
      <w:r>
        <w:t xml:space="preserve"> </w:t>
      </w:r>
    </w:p>
    <w:p w14:paraId="45667437" w14:textId="38EFDDC4" w:rsidR="00F26E16" w:rsidRDefault="00E717D0">
      <w:pPr>
        <w:spacing w:after="10" w:line="250" w:lineRule="auto"/>
        <w:ind w:left="1507" w:right="1494"/>
        <w:jc w:val="center"/>
      </w:pPr>
      <w:r>
        <w:rPr>
          <w:b/>
          <w:sz w:val="28"/>
        </w:rPr>
        <w:t>XV</w:t>
      </w:r>
      <w:r w:rsidR="00123DBB">
        <w:rPr>
          <w:b/>
          <w:sz w:val="28"/>
        </w:rPr>
        <w:t>I</w:t>
      </w:r>
      <w:r>
        <w:rPr>
          <w:b/>
          <w:sz w:val="28"/>
        </w:rPr>
        <w:t xml:space="preserve"> OGÓLNOPOLSKI KONKURS </w:t>
      </w:r>
    </w:p>
    <w:p w14:paraId="068547BD" w14:textId="77777777" w:rsidR="00F26E16" w:rsidRDefault="00E717D0">
      <w:pPr>
        <w:spacing w:after="10" w:line="250" w:lineRule="auto"/>
        <w:ind w:left="1507" w:right="1488"/>
        <w:jc w:val="center"/>
      </w:pPr>
      <w:r>
        <w:rPr>
          <w:b/>
          <w:sz w:val="28"/>
        </w:rPr>
        <w:t xml:space="preserve">NA NAJLEPSZE ROZWIĄZANIA W DZIEDZINIE </w:t>
      </w:r>
    </w:p>
    <w:p w14:paraId="4CFFA2E6" w14:textId="77777777" w:rsidR="00F3783F" w:rsidRDefault="00E717D0" w:rsidP="00F3783F">
      <w:pPr>
        <w:spacing w:after="10" w:line="250" w:lineRule="auto"/>
        <w:ind w:left="1507" w:right="1425"/>
        <w:jc w:val="center"/>
        <w:rPr>
          <w:b/>
          <w:sz w:val="28"/>
        </w:rPr>
      </w:pPr>
      <w:r>
        <w:rPr>
          <w:b/>
          <w:sz w:val="28"/>
        </w:rPr>
        <w:t>INTELIGENTNYCH SYSTEMÓW TRANSPORTOWYCH</w:t>
      </w:r>
    </w:p>
    <w:p w14:paraId="479BAF4E" w14:textId="23AD5E19" w:rsidR="00F3783F" w:rsidRDefault="00E717D0" w:rsidP="00F3783F">
      <w:pPr>
        <w:spacing w:after="10" w:line="250" w:lineRule="auto"/>
        <w:ind w:left="1507" w:right="1425"/>
        <w:jc w:val="center"/>
        <w:rPr>
          <w:b/>
          <w:sz w:val="28"/>
        </w:rPr>
      </w:pPr>
      <w:r>
        <w:rPr>
          <w:b/>
          <w:sz w:val="28"/>
        </w:rPr>
        <w:t>POD TYTUŁEM</w:t>
      </w:r>
    </w:p>
    <w:p w14:paraId="705838CA" w14:textId="037C036A" w:rsidR="00F3783F" w:rsidRDefault="00E717D0" w:rsidP="00F3783F">
      <w:pPr>
        <w:spacing w:after="10" w:line="250" w:lineRule="auto"/>
        <w:ind w:left="1507" w:right="1425"/>
        <w:jc w:val="center"/>
        <w:rPr>
          <w:b/>
          <w:color w:val="890000"/>
          <w:sz w:val="28"/>
        </w:rPr>
      </w:pPr>
      <w:r>
        <w:rPr>
          <w:b/>
          <w:color w:val="890000"/>
          <w:sz w:val="28"/>
        </w:rPr>
        <w:t>LIDER ITS</w:t>
      </w:r>
    </w:p>
    <w:p w14:paraId="33CB8D87" w14:textId="428E8384" w:rsidR="00F3783F" w:rsidRPr="00F3783F" w:rsidRDefault="00F3783F" w:rsidP="00F3783F">
      <w:pPr>
        <w:spacing w:after="10" w:line="250" w:lineRule="auto"/>
        <w:ind w:left="1507" w:right="1425"/>
        <w:jc w:val="center"/>
        <w:rPr>
          <w:b/>
          <w:bCs/>
          <w:color w:val="890000"/>
          <w:sz w:val="28"/>
        </w:rPr>
      </w:pPr>
      <w:r w:rsidRPr="00F3783F">
        <w:rPr>
          <w:b/>
          <w:bCs/>
          <w:color w:val="890000"/>
          <w:sz w:val="28"/>
        </w:rPr>
        <w:t>Nagroda im. Profesora Wojciecha Suchorzewskiego</w:t>
      </w:r>
    </w:p>
    <w:p w14:paraId="421DD2C9" w14:textId="2301359B" w:rsidR="00F26E16" w:rsidRDefault="00E717D0">
      <w:pPr>
        <w:spacing w:after="10" w:line="250" w:lineRule="auto"/>
        <w:ind w:left="1507" w:right="1425"/>
        <w:jc w:val="center"/>
      </w:pPr>
      <w:r>
        <w:rPr>
          <w:b/>
          <w:color w:val="890000"/>
        </w:rPr>
        <w:t xml:space="preserve"> </w:t>
      </w:r>
    </w:p>
    <w:p w14:paraId="0D2C3A8C" w14:textId="77777777" w:rsidR="00F26E16" w:rsidRDefault="00E717D0">
      <w:pPr>
        <w:spacing w:after="0" w:line="259" w:lineRule="auto"/>
        <w:ind w:left="64" w:firstLine="0"/>
        <w:jc w:val="center"/>
      </w:pPr>
      <w:r>
        <w:rPr>
          <w:b/>
          <w:color w:val="890000"/>
        </w:rPr>
        <w:t xml:space="preserve"> </w:t>
      </w:r>
    </w:p>
    <w:p w14:paraId="388D8DBF" w14:textId="77777777" w:rsidR="00F26E16" w:rsidRDefault="00E717D0">
      <w:pPr>
        <w:pStyle w:val="Heading1"/>
        <w:ind w:left="-5"/>
      </w:pPr>
      <w:r>
        <w:t xml:space="preserve">I. Postanowienia ogólne </w:t>
      </w:r>
    </w:p>
    <w:p w14:paraId="2983A38B" w14:textId="77777777" w:rsidR="00F26E16" w:rsidRDefault="00E717D0">
      <w:pPr>
        <w:numPr>
          <w:ilvl w:val="0"/>
          <w:numId w:val="1"/>
        </w:numPr>
        <w:ind w:hanging="283"/>
      </w:pPr>
      <w:r>
        <w:t xml:space="preserve">Niniejszy Regulamin określa zasady, zakres i warunki uczestnictwa w Konkursie na najlepsze rozwiązania ITS pt. </w:t>
      </w:r>
      <w:r>
        <w:rPr>
          <w:b/>
          <w:color w:val="890000"/>
        </w:rPr>
        <w:t>LIDER ITS</w:t>
      </w:r>
      <w:r>
        <w:t xml:space="preserve">, zwanym dalej Konkursem. </w:t>
      </w:r>
    </w:p>
    <w:p w14:paraId="3A25C617" w14:textId="7F372172" w:rsidR="00F26E16" w:rsidRDefault="00E717D0">
      <w:pPr>
        <w:numPr>
          <w:ilvl w:val="0"/>
          <w:numId w:val="1"/>
        </w:numPr>
        <w:spacing w:after="23" w:line="249" w:lineRule="auto"/>
        <w:ind w:hanging="283"/>
      </w:pPr>
      <w:r>
        <w:t xml:space="preserve">Organizatorem Konkursu jest Stowarzyszenie ITS POLSKA z siedzibą </w:t>
      </w:r>
      <w:r w:rsidR="00CB3887">
        <w:t xml:space="preserve">al. </w:t>
      </w:r>
      <w:r>
        <w:t xml:space="preserve">Jana Pawła II 27, 00- 867 Warszawa, zwanym dalej „Organizatorem”. </w:t>
      </w:r>
    </w:p>
    <w:p w14:paraId="562D3BD8" w14:textId="71301425" w:rsidR="00F26E16" w:rsidRDefault="00E717D0">
      <w:pPr>
        <w:numPr>
          <w:ilvl w:val="0"/>
          <w:numId w:val="1"/>
        </w:numPr>
        <w:ind w:hanging="283"/>
      </w:pPr>
      <w:r>
        <w:t>Biorąc udział w konkursie Uczestnik oświadcza, że zapoznał się z treścią niniejszego Regulaminu i</w:t>
      </w:r>
      <w:r w:rsidR="004A6140">
        <w:t> </w:t>
      </w:r>
      <w:r>
        <w:t xml:space="preserve">wyraża zgodę na jego postanowienia. </w:t>
      </w:r>
    </w:p>
    <w:p w14:paraId="205D9EFE" w14:textId="77777777" w:rsidR="00F26E16" w:rsidRDefault="00E717D0">
      <w:pPr>
        <w:numPr>
          <w:ilvl w:val="0"/>
          <w:numId w:val="1"/>
        </w:numPr>
        <w:ind w:hanging="283"/>
      </w:pPr>
      <w:r>
        <w:t xml:space="preserve">Regulamin wchodzi w życie z dniem jego ogłoszenia na stronie internetowej www.liderits.pl. </w:t>
      </w:r>
    </w:p>
    <w:p w14:paraId="42A941BA" w14:textId="3961B363" w:rsidR="00F26E16" w:rsidRDefault="00F26E16">
      <w:pPr>
        <w:spacing w:after="0" w:line="259" w:lineRule="auto"/>
        <w:ind w:left="0" w:firstLine="0"/>
      </w:pPr>
    </w:p>
    <w:p w14:paraId="724B5309" w14:textId="77777777" w:rsidR="00F26E16" w:rsidRDefault="00E717D0">
      <w:pPr>
        <w:spacing w:after="23" w:line="249" w:lineRule="auto"/>
        <w:ind w:left="-5" w:right="7314"/>
      </w:pPr>
      <w:r>
        <w:rPr>
          <w:b/>
        </w:rPr>
        <w:t xml:space="preserve">II. Cel Konkursu </w:t>
      </w:r>
      <w:r>
        <w:t xml:space="preserve">Celem Konkursu jest: </w:t>
      </w:r>
    </w:p>
    <w:p w14:paraId="4EBD71A3" w14:textId="2EA890E1" w:rsidR="00F26E16" w:rsidRDefault="00E717D0" w:rsidP="004A6140">
      <w:pPr>
        <w:numPr>
          <w:ilvl w:val="0"/>
          <w:numId w:val="16"/>
        </w:numPr>
        <w:spacing w:after="0"/>
      </w:pPr>
      <w:r>
        <w:t>inspirowanie i upowszechnianie prac oraz rozwiązań organizacyjnych i technicznych prowadzących do</w:t>
      </w:r>
      <w:r w:rsidR="004A6140">
        <w:t> </w:t>
      </w:r>
      <w:r>
        <w:t xml:space="preserve">zwiększenia świadomości o usługach oraz produktach Inteligentnych Systemów Transportowych </w:t>
      </w:r>
    </w:p>
    <w:p w14:paraId="54BD4D4F" w14:textId="77777777" w:rsidR="00F26E16" w:rsidRDefault="00E717D0" w:rsidP="00CB3887">
      <w:pPr>
        <w:spacing w:after="23" w:line="249" w:lineRule="auto"/>
        <w:ind w:left="0" w:firstLine="0"/>
      </w:pPr>
      <w:r>
        <w:t xml:space="preserve">(ITS), </w:t>
      </w:r>
    </w:p>
    <w:p w14:paraId="7D4BBA65" w14:textId="77777777" w:rsidR="00F26E16" w:rsidRDefault="00E717D0" w:rsidP="004A6140">
      <w:pPr>
        <w:numPr>
          <w:ilvl w:val="0"/>
          <w:numId w:val="16"/>
        </w:numPr>
      </w:pPr>
      <w:r>
        <w:t xml:space="preserve">aktywizacja wdrożeń rozwiązań ITS z ukierunkowaniem na praktyczne rozwiązania jak również na szkolenia i innowacyjność rozwiązań, </w:t>
      </w:r>
    </w:p>
    <w:p w14:paraId="086C7CA6" w14:textId="43222FD6" w:rsidR="004A6140" w:rsidRDefault="00E717D0" w:rsidP="004A6140">
      <w:pPr>
        <w:numPr>
          <w:ilvl w:val="0"/>
          <w:numId w:val="16"/>
        </w:numPr>
        <w:spacing w:after="0"/>
      </w:pPr>
      <w:r>
        <w:t xml:space="preserve">stworzenie wizerunku rozwiązań </w:t>
      </w:r>
      <w:r w:rsidR="00CB3887">
        <w:t>ITS</w:t>
      </w:r>
      <w:r>
        <w:t xml:space="preserve"> jako dostarczających użytkownikom bezpieczeństwa, wiarygodności, wygody, dostępności </w:t>
      </w:r>
      <w:r w:rsidR="00CB3887">
        <w:t>oraz wspieranie</w:t>
      </w:r>
      <w:r>
        <w:t xml:space="preserve"> i promowanie rozwiązań</w:t>
      </w:r>
      <w:r w:rsidR="004A6140">
        <w:t xml:space="preserve"> </w:t>
      </w:r>
      <w:r>
        <w:t>ITS umożliwiających użytkownikom wybór środka transportu, który oszczędzi im czas i pieniądze,</w:t>
      </w:r>
    </w:p>
    <w:p w14:paraId="2E409DB3" w14:textId="6AAD35B3" w:rsidR="00F26E16" w:rsidRDefault="00E717D0" w:rsidP="004A6140">
      <w:pPr>
        <w:numPr>
          <w:ilvl w:val="0"/>
          <w:numId w:val="16"/>
        </w:numPr>
        <w:spacing w:after="0"/>
      </w:pPr>
      <w:r>
        <w:t>integracja środowiska ITS.</w:t>
      </w:r>
      <w:r>
        <w:rPr>
          <w:color w:val="330000"/>
        </w:rPr>
        <w:t xml:space="preserve"> </w:t>
      </w:r>
    </w:p>
    <w:p w14:paraId="7FEEB8C9" w14:textId="742BC1BE" w:rsidR="00F26E16" w:rsidRDefault="00F26E16" w:rsidP="00637E5C">
      <w:pPr>
        <w:spacing w:after="0" w:line="259" w:lineRule="auto"/>
      </w:pPr>
    </w:p>
    <w:p w14:paraId="0433F248" w14:textId="77777777" w:rsidR="00F26E16" w:rsidRDefault="00E717D0">
      <w:pPr>
        <w:pStyle w:val="Heading1"/>
        <w:ind w:left="-5"/>
      </w:pPr>
      <w:r>
        <w:t xml:space="preserve">III. Uczestnicy Konkursu </w:t>
      </w:r>
    </w:p>
    <w:p w14:paraId="57E25FFD" w14:textId="77777777" w:rsidR="00F26E16" w:rsidRDefault="00E717D0">
      <w:pPr>
        <w:numPr>
          <w:ilvl w:val="0"/>
          <w:numId w:val="3"/>
        </w:numPr>
        <w:spacing w:after="23" w:line="249" w:lineRule="auto"/>
        <w:ind w:hanging="283"/>
      </w:pPr>
      <w:r>
        <w:t xml:space="preserve">Konkurs ma charakter jednoetapowy. </w:t>
      </w:r>
    </w:p>
    <w:p w14:paraId="228950B7" w14:textId="77777777" w:rsidR="00F26E16" w:rsidRDefault="00E717D0">
      <w:pPr>
        <w:numPr>
          <w:ilvl w:val="0"/>
          <w:numId w:val="3"/>
        </w:numPr>
        <w:ind w:hanging="283"/>
      </w:pPr>
      <w:r>
        <w:lastRenderedPageBreak/>
        <w:t xml:space="preserve">Konkurs ma charakter otwarty i mogą w nim brać udział wszystkie zainteresowane osoby oraz podmioty pod warunkiem spełnienia kryteriów przewidzianych w niniejszym Regulaminie. </w:t>
      </w:r>
    </w:p>
    <w:p w14:paraId="08EA543A" w14:textId="77777777" w:rsidR="00F26E16" w:rsidRDefault="00E717D0">
      <w:pPr>
        <w:numPr>
          <w:ilvl w:val="0"/>
          <w:numId w:val="3"/>
        </w:numPr>
        <w:spacing w:after="0"/>
        <w:ind w:hanging="283"/>
      </w:pPr>
      <w:r>
        <w:t xml:space="preserve">Konkurs kierowany jest do wszystkich osób i podmiotów zajmujących się tematyką Inteligentnych Systemów Transportowych (ITS). </w:t>
      </w:r>
    </w:p>
    <w:p w14:paraId="20ADDD16" w14:textId="1F5FCE8B" w:rsidR="00F26E16" w:rsidRDefault="00F26E16">
      <w:pPr>
        <w:spacing w:after="0" w:line="259" w:lineRule="auto"/>
        <w:ind w:left="0" w:firstLine="0"/>
      </w:pPr>
    </w:p>
    <w:p w14:paraId="49074851" w14:textId="77777777" w:rsidR="00F26E16" w:rsidRDefault="00E717D0">
      <w:pPr>
        <w:pStyle w:val="Heading1"/>
        <w:ind w:left="-5"/>
      </w:pPr>
      <w:r>
        <w:t xml:space="preserve">IV. Przedmiot wniosku </w:t>
      </w:r>
    </w:p>
    <w:p w14:paraId="376E3586" w14:textId="36DFE043" w:rsidR="00F26E16" w:rsidRDefault="00E717D0">
      <w:pPr>
        <w:numPr>
          <w:ilvl w:val="0"/>
          <w:numId w:val="4"/>
        </w:numPr>
        <w:ind w:hanging="283"/>
      </w:pPr>
      <w:r>
        <w:t>Wniosek o przyznanie nagrody może dotyczyć projektu, rozwiązania, wdrożenia, pracy naukowo</w:t>
      </w:r>
      <w:r w:rsidR="002B6A9D">
        <w:t>-</w:t>
      </w:r>
      <w:r>
        <w:t xml:space="preserve">badawczej, dyplomowej oraz gotowego produktu. </w:t>
      </w:r>
    </w:p>
    <w:p w14:paraId="1A083750" w14:textId="6CA622AA" w:rsidR="00F26E16" w:rsidRDefault="00E717D0">
      <w:pPr>
        <w:numPr>
          <w:ilvl w:val="0"/>
          <w:numId w:val="4"/>
        </w:numPr>
        <w:spacing w:after="23" w:line="249" w:lineRule="auto"/>
        <w:ind w:hanging="283"/>
      </w:pPr>
      <w:r>
        <w:t>Nagrodzi projekty zrealizowane w 202</w:t>
      </w:r>
      <w:r w:rsidR="00123DBB">
        <w:t>5</w:t>
      </w:r>
      <w:r>
        <w:t xml:space="preserve"> roku </w:t>
      </w:r>
    </w:p>
    <w:p w14:paraId="483EC58A" w14:textId="77777777" w:rsidR="00F26E16" w:rsidRDefault="00E717D0">
      <w:pPr>
        <w:numPr>
          <w:ilvl w:val="0"/>
          <w:numId w:val="4"/>
        </w:numPr>
        <w:ind w:hanging="283"/>
      </w:pPr>
      <w:r>
        <w:t xml:space="preserve">Nagrody przyznawane są w czterech kategoriach: </w:t>
      </w:r>
    </w:p>
    <w:p w14:paraId="2B2D11EE" w14:textId="587E5A9C" w:rsidR="00F26E16" w:rsidRDefault="00E717D0">
      <w:pPr>
        <w:numPr>
          <w:ilvl w:val="0"/>
          <w:numId w:val="5"/>
        </w:numPr>
        <w:spacing w:after="23" w:line="249" w:lineRule="auto"/>
        <w:ind w:hanging="283"/>
      </w:pPr>
      <w:r>
        <w:t>Najlepszy produkt-urządzenie</w:t>
      </w:r>
    </w:p>
    <w:p w14:paraId="7B15A648" w14:textId="1191FDAF" w:rsidR="00F26E16" w:rsidRDefault="00E717D0">
      <w:pPr>
        <w:numPr>
          <w:ilvl w:val="0"/>
          <w:numId w:val="5"/>
        </w:numPr>
        <w:ind w:hanging="283"/>
      </w:pPr>
      <w:r>
        <w:t>Najlepsze wdrożenie projektów/działań</w:t>
      </w:r>
    </w:p>
    <w:p w14:paraId="08991BA9" w14:textId="28BDED5B" w:rsidR="00F26E16" w:rsidRDefault="00E717D0">
      <w:pPr>
        <w:numPr>
          <w:ilvl w:val="0"/>
          <w:numId w:val="5"/>
        </w:numPr>
        <w:spacing w:after="23" w:line="249" w:lineRule="auto"/>
        <w:ind w:hanging="283"/>
      </w:pPr>
      <w:r>
        <w:t xml:space="preserve">Najlepsza praca naukowo-badawcza </w:t>
      </w:r>
    </w:p>
    <w:p w14:paraId="74C6CD7A" w14:textId="77777777" w:rsidR="00F26E16" w:rsidRDefault="00E717D0">
      <w:pPr>
        <w:numPr>
          <w:ilvl w:val="0"/>
          <w:numId w:val="5"/>
        </w:numPr>
        <w:spacing w:after="23" w:line="249" w:lineRule="auto"/>
        <w:ind w:hanging="283"/>
      </w:pPr>
      <w:r>
        <w:t xml:space="preserve">Najlepsza praca dyplomowa. </w:t>
      </w:r>
    </w:p>
    <w:p w14:paraId="09C5AC2C" w14:textId="77777777" w:rsidR="00F26E16" w:rsidRDefault="00E717D0">
      <w:pPr>
        <w:spacing w:after="0" w:line="259" w:lineRule="auto"/>
        <w:ind w:left="0" w:firstLine="0"/>
      </w:pPr>
      <w:r>
        <w:t xml:space="preserve"> </w:t>
      </w:r>
    </w:p>
    <w:p w14:paraId="7F6AC85B" w14:textId="77777777" w:rsidR="00F26E16" w:rsidRDefault="00E717D0">
      <w:pPr>
        <w:pStyle w:val="Heading1"/>
        <w:ind w:left="-5"/>
      </w:pPr>
      <w:r>
        <w:t xml:space="preserve">V. Wymagane dokumenty </w:t>
      </w:r>
    </w:p>
    <w:p w14:paraId="3E9549FD" w14:textId="3E770C5C" w:rsidR="00F26E16" w:rsidRDefault="00E717D0">
      <w:pPr>
        <w:numPr>
          <w:ilvl w:val="0"/>
          <w:numId w:val="6"/>
        </w:numPr>
        <w:ind w:hanging="283"/>
      </w:pPr>
      <w:r>
        <w:t xml:space="preserve">Wraz z </w:t>
      </w:r>
      <w:r w:rsidR="00CB3887">
        <w:t>opracowaniem</w:t>
      </w:r>
      <w:r>
        <w:t xml:space="preserve"> lub opisem zgłaszanego rozwiązania, uczestnik Konkursu powinien przesłać wypełniony formularz zgłoszeniowy (załącznik nr 1 do Ogłoszenia o Konkursie). </w:t>
      </w:r>
    </w:p>
    <w:p w14:paraId="00443D5D" w14:textId="77777777" w:rsidR="00F26E16" w:rsidRDefault="00E717D0">
      <w:pPr>
        <w:numPr>
          <w:ilvl w:val="0"/>
          <w:numId w:val="6"/>
        </w:numPr>
        <w:ind w:hanging="283"/>
      </w:pPr>
      <w:r>
        <w:t xml:space="preserve">Formularz powinien zostać wypełniony w sposób czytelny. W przypadku ręcznego wypełniania. </w:t>
      </w:r>
    </w:p>
    <w:p w14:paraId="54F2D314" w14:textId="77777777" w:rsidR="00F26E16" w:rsidRDefault="00E717D0">
      <w:pPr>
        <w:ind w:left="293"/>
      </w:pPr>
      <w:r>
        <w:t xml:space="preserve">Formularza sugerujemy pisownię drukowanymi literami. </w:t>
      </w:r>
    </w:p>
    <w:p w14:paraId="02988C40" w14:textId="77777777" w:rsidR="00F26E16" w:rsidRDefault="00E717D0">
      <w:pPr>
        <w:numPr>
          <w:ilvl w:val="0"/>
          <w:numId w:val="6"/>
        </w:numPr>
        <w:ind w:hanging="283"/>
      </w:pPr>
      <w:r>
        <w:t xml:space="preserve">Przedmiotem Konkursu są: </w:t>
      </w:r>
    </w:p>
    <w:p w14:paraId="314916EB" w14:textId="77777777" w:rsidR="00F26E16" w:rsidRDefault="00E717D0">
      <w:pPr>
        <w:numPr>
          <w:ilvl w:val="0"/>
          <w:numId w:val="7"/>
        </w:numPr>
        <w:ind w:hanging="283"/>
      </w:pPr>
      <w:r>
        <w:t xml:space="preserve">poprawnie wypełniony formularz zgłoszenia do Konkursu, </w:t>
      </w:r>
    </w:p>
    <w:p w14:paraId="5C00FA88" w14:textId="77777777" w:rsidR="00F26E16" w:rsidRDefault="00E717D0">
      <w:pPr>
        <w:numPr>
          <w:ilvl w:val="0"/>
          <w:numId w:val="7"/>
        </w:numPr>
        <w:ind w:hanging="283"/>
      </w:pPr>
      <w:r>
        <w:t xml:space="preserve">załącznik w postaci materiałów konkursowych - szczegóły w punkcie VI. </w:t>
      </w:r>
    </w:p>
    <w:p w14:paraId="2C9816FD" w14:textId="77777777" w:rsidR="00F26E16" w:rsidRDefault="00E717D0">
      <w:pPr>
        <w:spacing w:after="0" w:line="259" w:lineRule="auto"/>
        <w:ind w:left="0" w:firstLine="0"/>
      </w:pPr>
      <w:r>
        <w:t xml:space="preserve"> </w:t>
      </w:r>
    </w:p>
    <w:p w14:paraId="61B6AABF" w14:textId="77777777" w:rsidR="00F26E16" w:rsidRDefault="00E717D0">
      <w:pPr>
        <w:pStyle w:val="Heading1"/>
        <w:ind w:left="-5"/>
      </w:pPr>
      <w:r>
        <w:t xml:space="preserve">VI. Forma prezentacji wniosku </w:t>
      </w:r>
    </w:p>
    <w:p w14:paraId="37C13C20" w14:textId="77777777" w:rsidR="00F26E16" w:rsidRDefault="00E717D0">
      <w:pPr>
        <w:numPr>
          <w:ilvl w:val="0"/>
          <w:numId w:val="8"/>
        </w:numPr>
        <w:ind w:hanging="283"/>
      </w:pPr>
      <w:r>
        <w:t xml:space="preserve">Na Konkurs można nadesłać dowolną liczbę wniosków. </w:t>
      </w:r>
    </w:p>
    <w:p w14:paraId="0B2C7032" w14:textId="77777777" w:rsidR="00F26E16" w:rsidRDefault="00E717D0">
      <w:pPr>
        <w:numPr>
          <w:ilvl w:val="0"/>
          <w:numId w:val="8"/>
        </w:numPr>
        <w:ind w:hanging="283"/>
      </w:pPr>
      <w:r>
        <w:t xml:space="preserve">Opis projektu/działania powinien być przedstawiony w wersji elektronicznej (w tym prezentacja MS PowerPoint). </w:t>
      </w:r>
    </w:p>
    <w:p w14:paraId="42D8D61A" w14:textId="77777777" w:rsidR="00F26E16" w:rsidRDefault="00E717D0">
      <w:pPr>
        <w:numPr>
          <w:ilvl w:val="0"/>
          <w:numId w:val="8"/>
        </w:numPr>
        <w:ind w:hanging="283"/>
      </w:pPr>
      <w:r>
        <w:t xml:space="preserve">W przypadku prac dyplomowych załączyć należy pełny tekst pracy (w formie elektronicznej). Jest pożądane załączenie opinii (o ile takie zostały sformułowane). </w:t>
      </w:r>
    </w:p>
    <w:p w14:paraId="139A762B" w14:textId="77777777" w:rsidR="00F26E16" w:rsidRDefault="00E717D0">
      <w:pPr>
        <w:numPr>
          <w:ilvl w:val="0"/>
          <w:numId w:val="8"/>
        </w:numPr>
        <w:spacing w:after="0"/>
        <w:ind w:hanging="283"/>
      </w:pPr>
      <w:r>
        <w:t>W temacie wiadomości e-mail lub w skompresowanym folderze z dokumentacją wniosku powinien znajdować się napis: „</w:t>
      </w:r>
      <w:r>
        <w:rPr>
          <w:b/>
          <w:color w:val="890000"/>
        </w:rPr>
        <w:t xml:space="preserve">LIDER </w:t>
      </w:r>
      <w:proofErr w:type="spellStart"/>
      <w:r>
        <w:rPr>
          <w:b/>
          <w:color w:val="890000"/>
        </w:rPr>
        <w:t>ITS_nazwa</w:t>
      </w:r>
      <w:proofErr w:type="spellEnd"/>
      <w:r>
        <w:t xml:space="preserve">”. </w:t>
      </w:r>
    </w:p>
    <w:p w14:paraId="27B4177B" w14:textId="77777777" w:rsidR="00F26E16" w:rsidRDefault="00E717D0">
      <w:pPr>
        <w:spacing w:after="0" w:line="259" w:lineRule="auto"/>
        <w:ind w:left="0" w:firstLine="0"/>
      </w:pPr>
      <w:r>
        <w:t xml:space="preserve"> </w:t>
      </w:r>
    </w:p>
    <w:p w14:paraId="42F58494" w14:textId="77777777" w:rsidR="00F26E16" w:rsidRDefault="00E717D0">
      <w:pPr>
        <w:pStyle w:val="Heading1"/>
        <w:ind w:left="-5"/>
      </w:pPr>
      <w:r>
        <w:t xml:space="preserve">VII. Miejsce i termin składania prac konkursowych </w:t>
      </w:r>
    </w:p>
    <w:p w14:paraId="61E36F3D" w14:textId="77777777" w:rsidR="00413D1D" w:rsidRDefault="00E717D0" w:rsidP="00413D1D">
      <w:pPr>
        <w:numPr>
          <w:ilvl w:val="0"/>
          <w:numId w:val="19"/>
        </w:numPr>
        <w:spacing w:after="0"/>
        <w:ind w:hanging="283"/>
      </w:pPr>
      <w:r>
        <w:t xml:space="preserve">Zgłoszenia należy nadsyłać drogą elektroniczną na adres e-mail: lider-its@itspolska.pl w terminie do dnia </w:t>
      </w:r>
      <w:r w:rsidRPr="00413D1D">
        <w:t>30.06.202</w:t>
      </w:r>
      <w:r w:rsidR="004A6140" w:rsidRPr="00413D1D">
        <w:t>5</w:t>
      </w:r>
      <w:r w:rsidRPr="00413D1D">
        <w:t xml:space="preserve"> r</w:t>
      </w:r>
      <w:r>
        <w:t>. Uwaga: decyduje data przesłania zgłoszenia drogą elektroniczną.</w:t>
      </w:r>
    </w:p>
    <w:p w14:paraId="79CD0A3D" w14:textId="4D0F6005" w:rsidR="00F26E16" w:rsidRDefault="00E717D0" w:rsidP="00413D1D">
      <w:pPr>
        <w:numPr>
          <w:ilvl w:val="0"/>
          <w:numId w:val="19"/>
        </w:numPr>
        <w:spacing w:after="0"/>
        <w:ind w:hanging="283"/>
      </w:pPr>
      <w:r>
        <w:t xml:space="preserve">Projekty przesłane po tym terminie nie będą rozpatrywane przez Jury Konkursu. </w:t>
      </w:r>
    </w:p>
    <w:p w14:paraId="4A0EB979" w14:textId="77777777" w:rsidR="00F26E16" w:rsidRDefault="00E717D0">
      <w:pPr>
        <w:spacing w:after="0" w:line="259" w:lineRule="auto"/>
        <w:ind w:left="0" w:firstLine="0"/>
      </w:pPr>
      <w:r>
        <w:t xml:space="preserve"> </w:t>
      </w:r>
    </w:p>
    <w:p w14:paraId="31EE45C7" w14:textId="77777777" w:rsidR="00F26E16" w:rsidRDefault="00E717D0">
      <w:pPr>
        <w:pStyle w:val="Heading1"/>
        <w:ind w:left="-5"/>
      </w:pPr>
      <w:r>
        <w:t xml:space="preserve">VIII. Ocena prac konkursowych (Jury) </w:t>
      </w:r>
    </w:p>
    <w:p w14:paraId="1CF7AF93" w14:textId="5D94D2EA" w:rsidR="00F26E16" w:rsidRDefault="00E717D0" w:rsidP="00413D1D">
      <w:pPr>
        <w:numPr>
          <w:ilvl w:val="0"/>
          <w:numId w:val="21"/>
        </w:numPr>
        <w:spacing w:after="0"/>
        <w:ind w:hanging="283"/>
      </w:pPr>
      <w:r>
        <w:t>W celu oceny zgłoszeń konkursowych Stowarzyszenie ITS POLSKA powołuje Jury w składzie:</w:t>
      </w:r>
    </w:p>
    <w:p w14:paraId="65174A6E" w14:textId="13547DC0" w:rsidR="00F26E16" w:rsidRDefault="00E717D0">
      <w:pPr>
        <w:numPr>
          <w:ilvl w:val="0"/>
          <w:numId w:val="10"/>
        </w:numPr>
        <w:ind w:hanging="283"/>
      </w:pPr>
      <w:r>
        <w:t xml:space="preserve">dr hab. inż. </w:t>
      </w:r>
      <w:r w:rsidRPr="00500ACE">
        <w:rPr>
          <w:b/>
          <w:bCs/>
        </w:rPr>
        <w:t>Tomasz Kamiński</w:t>
      </w:r>
      <w:r>
        <w:t xml:space="preserve">, </w:t>
      </w:r>
      <w:r w:rsidR="00500ACE">
        <w:t>profesor</w:t>
      </w:r>
      <w:r>
        <w:t xml:space="preserve"> </w:t>
      </w:r>
      <w:r w:rsidR="00500ACE">
        <w:t>Instytutu Badawczego Dróg i Mostów</w:t>
      </w:r>
      <w:r>
        <w:t xml:space="preserve"> </w:t>
      </w:r>
    </w:p>
    <w:p w14:paraId="498F485C" w14:textId="77777777" w:rsidR="00F26E16" w:rsidRDefault="00E717D0">
      <w:pPr>
        <w:numPr>
          <w:ilvl w:val="0"/>
          <w:numId w:val="10"/>
        </w:numPr>
        <w:spacing w:after="23" w:line="249" w:lineRule="auto"/>
        <w:ind w:hanging="283"/>
      </w:pPr>
      <w:r>
        <w:t xml:space="preserve">mgr </w:t>
      </w:r>
      <w:r w:rsidRPr="00500ACE">
        <w:rPr>
          <w:b/>
          <w:bCs/>
        </w:rPr>
        <w:t>Piotr Krukowski</w:t>
      </w:r>
      <w:r>
        <w:t xml:space="preserve"> </w:t>
      </w:r>
    </w:p>
    <w:p w14:paraId="18D7C891" w14:textId="45063ABB" w:rsidR="00F26E16" w:rsidRDefault="00E717D0">
      <w:pPr>
        <w:numPr>
          <w:ilvl w:val="0"/>
          <w:numId w:val="10"/>
        </w:numPr>
        <w:spacing w:after="23" w:line="249" w:lineRule="auto"/>
        <w:ind w:hanging="283"/>
      </w:pPr>
      <w:r>
        <w:t xml:space="preserve">dr </w:t>
      </w:r>
      <w:r w:rsidR="004A6140">
        <w:t xml:space="preserve">inż. </w:t>
      </w:r>
      <w:r w:rsidRPr="00500ACE">
        <w:rPr>
          <w:b/>
          <w:bCs/>
        </w:rPr>
        <w:t>Marek Litwin</w:t>
      </w:r>
      <w:r>
        <w:t xml:space="preserve"> </w:t>
      </w:r>
    </w:p>
    <w:p w14:paraId="29361FAB" w14:textId="6F0E0663" w:rsidR="00F26E16" w:rsidRDefault="00500ACE">
      <w:pPr>
        <w:numPr>
          <w:ilvl w:val="0"/>
          <w:numId w:val="10"/>
        </w:numPr>
        <w:spacing w:after="23" w:line="249" w:lineRule="auto"/>
        <w:ind w:hanging="283"/>
      </w:pPr>
      <w:r>
        <w:t xml:space="preserve">dr hab. inż. </w:t>
      </w:r>
      <w:r w:rsidRPr="00500ACE">
        <w:rPr>
          <w:b/>
          <w:bCs/>
        </w:rPr>
        <w:t>Jerzy Mikulski</w:t>
      </w:r>
      <w:r>
        <w:t>, profesor Akademii Śląskiej</w:t>
      </w:r>
    </w:p>
    <w:p w14:paraId="1C69B76B" w14:textId="1A3B81E4" w:rsidR="00F26E16" w:rsidRDefault="00500ACE">
      <w:pPr>
        <w:numPr>
          <w:ilvl w:val="0"/>
          <w:numId w:val="10"/>
        </w:numPr>
        <w:spacing w:after="23" w:line="249" w:lineRule="auto"/>
        <w:ind w:hanging="283"/>
      </w:pPr>
      <w:r>
        <w:t xml:space="preserve">dr hab. inż. </w:t>
      </w:r>
      <w:r w:rsidRPr="00500ACE">
        <w:rPr>
          <w:b/>
          <w:bCs/>
        </w:rPr>
        <w:t>Jacek Oskarbski</w:t>
      </w:r>
      <w:r>
        <w:t>, profesor Politechniki Gdańskiej</w:t>
      </w:r>
    </w:p>
    <w:p w14:paraId="1EAE449D" w14:textId="77777777" w:rsidR="00F26E16" w:rsidRDefault="00E717D0">
      <w:pPr>
        <w:numPr>
          <w:ilvl w:val="0"/>
          <w:numId w:val="10"/>
        </w:numPr>
        <w:ind w:hanging="283"/>
      </w:pPr>
      <w:r>
        <w:t xml:space="preserve">mgr inż. </w:t>
      </w:r>
      <w:r w:rsidRPr="00500ACE">
        <w:rPr>
          <w:b/>
          <w:bCs/>
        </w:rPr>
        <w:t xml:space="preserve">Marek </w:t>
      </w:r>
      <w:proofErr w:type="spellStart"/>
      <w:r w:rsidRPr="00500ACE">
        <w:rPr>
          <w:b/>
          <w:bCs/>
        </w:rPr>
        <w:t>Rolla</w:t>
      </w:r>
      <w:proofErr w:type="spellEnd"/>
      <w:r>
        <w:t xml:space="preserve"> </w:t>
      </w:r>
    </w:p>
    <w:p w14:paraId="1E8AEC1E" w14:textId="72FFA380" w:rsidR="00F26E16" w:rsidRPr="00500ACE" w:rsidRDefault="00500ACE">
      <w:pPr>
        <w:numPr>
          <w:ilvl w:val="0"/>
          <w:numId w:val="10"/>
        </w:numPr>
        <w:ind w:hanging="283"/>
        <w:rPr>
          <w:b/>
          <w:bCs/>
        </w:rPr>
      </w:pPr>
      <w:r>
        <w:lastRenderedPageBreak/>
        <w:t xml:space="preserve">prof. dr hab. inż. </w:t>
      </w:r>
      <w:r w:rsidRPr="00500ACE">
        <w:rPr>
          <w:b/>
          <w:bCs/>
        </w:rPr>
        <w:t xml:space="preserve">Mirosław Siergiejczyk - przewodniczący Jury </w:t>
      </w:r>
    </w:p>
    <w:p w14:paraId="5290ED66" w14:textId="77777777" w:rsidR="00F26E16" w:rsidRDefault="00E717D0" w:rsidP="00413D1D">
      <w:pPr>
        <w:numPr>
          <w:ilvl w:val="0"/>
          <w:numId w:val="21"/>
        </w:numPr>
        <w:spacing w:after="0"/>
        <w:ind w:hanging="283"/>
      </w:pPr>
      <w:r>
        <w:t xml:space="preserve">Jury czuwa nad prawidłowym przebiegiem Konkursu oraz dokonuje oceny wniosków. </w:t>
      </w:r>
    </w:p>
    <w:p w14:paraId="1CF04C3B" w14:textId="77777777" w:rsidR="00F26E16" w:rsidRDefault="00E717D0" w:rsidP="00413D1D">
      <w:pPr>
        <w:numPr>
          <w:ilvl w:val="0"/>
          <w:numId w:val="21"/>
        </w:numPr>
        <w:spacing w:after="0"/>
        <w:ind w:hanging="283"/>
      </w:pPr>
      <w:r>
        <w:t xml:space="preserve">Jury wskazuje zwycięzców w poszczególnych kategoriach przyznając im wyróżnienia, o których mowa w pkt. IX. Regulaminu. </w:t>
      </w:r>
    </w:p>
    <w:p w14:paraId="49A935AC" w14:textId="77777777" w:rsidR="00F26E16" w:rsidRDefault="00E717D0" w:rsidP="00413D1D">
      <w:pPr>
        <w:numPr>
          <w:ilvl w:val="0"/>
          <w:numId w:val="21"/>
        </w:numPr>
        <w:spacing w:after="0"/>
        <w:ind w:hanging="283"/>
      </w:pPr>
      <w:r>
        <w:t xml:space="preserve">W przypadku równej liczby głosów decyduje głos Przewodniczącego Jury. </w:t>
      </w:r>
    </w:p>
    <w:p w14:paraId="7B7CD0D6" w14:textId="77777777" w:rsidR="00F26E16" w:rsidRDefault="00E717D0" w:rsidP="00413D1D">
      <w:pPr>
        <w:numPr>
          <w:ilvl w:val="0"/>
          <w:numId w:val="21"/>
        </w:numPr>
        <w:spacing w:after="0"/>
        <w:ind w:hanging="283"/>
      </w:pPr>
      <w:r>
        <w:t xml:space="preserve">W uzasadnionych wypadkach Jury może odstąpić od przyznania wyróżnienia w poszczególnej kategorii. </w:t>
      </w:r>
    </w:p>
    <w:p w14:paraId="7E649B46" w14:textId="77777777" w:rsidR="00F26E16" w:rsidRDefault="00E717D0" w:rsidP="00413D1D">
      <w:pPr>
        <w:numPr>
          <w:ilvl w:val="0"/>
          <w:numId w:val="21"/>
        </w:numPr>
        <w:spacing w:after="0"/>
        <w:ind w:hanging="283"/>
      </w:pPr>
      <w:r>
        <w:t xml:space="preserve">Dla ważności rozstrzygnięcia prac Jury, niezbędna jest obecność przynajmniej 50% członków Jury. </w:t>
      </w:r>
    </w:p>
    <w:p w14:paraId="74A5BE3E" w14:textId="73DA0EA2" w:rsidR="00F26E16" w:rsidRDefault="00F26E16" w:rsidP="00637E5C">
      <w:pPr>
        <w:spacing w:after="0" w:line="259" w:lineRule="auto"/>
      </w:pPr>
    </w:p>
    <w:p w14:paraId="15804D6F" w14:textId="77777777" w:rsidR="00F26E16" w:rsidRDefault="00E717D0">
      <w:pPr>
        <w:pStyle w:val="Heading1"/>
        <w:ind w:left="-5"/>
      </w:pPr>
      <w:r>
        <w:t xml:space="preserve">IX. Wyróżnienia </w:t>
      </w:r>
    </w:p>
    <w:p w14:paraId="1DA8EB9A" w14:textId="5F702F31" w:rsidR="00413D1D" w:rsidRDefault="00E717D0" w:rsidP="00413D1D">
      <w:pPr>
        <w:numPr>
          <w:ilvl w:val="0"/>
          <w:numId w:val="22"/>
        </w:numPr>
        <w:spacing w:after="0"/>
        <w:ind w:hanging="283"/>
      </w:pPr>
      <w:r>
        <w:t xml:space="preserve">W wyniku postępowania konkursowego Jury przyznaje nagrody (statuetki - </w:t>
      </w:r>
      <w:r w:rsidRPr="00413D1D">
        <w:t>LIDER ITS</w:t>
      </w:r>
      <w:r>
        <w:t>) w kategorii:</w:t>
      </w:r>
    </w:p>
    <w:p w14:paraId="76274701" w14:textId="59717F0B" w:rsidR="00F26E16" w:rsidRDefault="00E717D0" w:rsidP="00413D1D">
      <w:pPr>
        <w:numPr>
          <w:ilvl w:val="0"/>
          <w:numId w:val="23"/>
        </w:numPr>
        <w:ind w:hanging="283"/>
      </w:pPr>
      <w:r>
        <w:t>Najlepszy produkt-urządzenie.</w:t>
      </w:r>
    </w:p>
    <w:p w14:paraId="5BDBED98" w14:textId="77777777" w:rsidR="00F26E16" w:rsidRDefault="00E717D0" w:rsidP="00413D1D">
      <w:pPr>
        <w:numPr>
          <w:ilvl w:val="0"/>
          <w:numId w:val="23"/>
        </w:numPr>
        <w:ind w:hanging="283"/>
      </w:pPr>
      <w:r>
        <w:t xml:space="preserve">Najlepsze wdrożenie projektów/działań. </w:t>
      </w:r>
    </w:p>
    <w:p w14:paraId="1F36C05B" w14:textId="77777777" w:rsidR="00F26E16" w:rsidRDefault="00E717D0" w:rsidP="00413D1D">
      <w:pPr>
        <w:numPr>
          <w:ilvl w:val="0"/>
          <w:numId w:val="23"/>
        </w:numPr>
        <w:ind w:hanging="283"/>
      </w:pPr>
      <w:r>
        <w:t xml:space="preserve">Najlepsza praca naukowo-badawcza. </w:t>
      </w:r>
    </w:p>
    <w:p w14:paraId="127E1843" w14:textId="77777777" w:rsidR="00F26E16" w:rsidRDefault="00E717D0" w:rsidP="00413D1D">
      <w:pPr>
        <w:numPr>
          <w:ilvl w:val="0"/>
          <w:numId w:val="23"/>
        </w:numPr>
        <w:ind w:hanging="283"/>
      </w:pPr>
      <w:r>
        <w:t xml:space="preserve">Najlepsza praca dyplomowa. </w:t>
      </w:r>
    </w:p>
    <w:p w14:paraId="0A757478" w14:textId="6C47C667" w:rsidR="00F26E16" w:rsidRDefault="00F26E16">
      <w:pPr>
        <w:spacing w:after="0" w:line="259" w:lineRule="auto"/>
        <w:ind w:left="0" w:firstLine="0"/>
      </w:pPr>
    </w:p>
    <w:p w14:paraId="5701E6ED" w14:textId="77777777" w:rsidR="00F26E16" w:rsidRDefault="00E717D0">
      <w:pPr>
        <w:pStyle w:val="Heading1"/>
        <w:ind w:left="-5"/>
      </w:pPr>
      <w:r>
        <w:t xml:space="preserve">X. Rozstrzygnięcie konkursu </w:t>
      </w:r>
    </w:p>
    <w:p w14:paraId="7F04E8F0" w14:textId="6B511BE5" w:rsidR="00F26E16" w:rsidRDefault="00E717D0" w:rsidP="00413D1D">
      <w:pPr>
        <w:numPr>
          <w:ilvl w:val="0"/>
          <w:numId w:val="21"/>
        </w:numPr>
        <w:spacing w:after="0"/>
        <w:ind w:hanging="283"/>
      </w:pPr>
      <w:r>
        <w:t xml:space="preserve">Konkurs trwa do </w:t>
      </w:r>
      <w:r w:rsidR="00123DBB">
        <w:t>28</w:t>
      </w:r>
      <w:r>
        <w:t xml:space="preserve"> </w:t>
      </w:r>
      <w:r w:rsidR="00123DBB">
        <w:t>lutego</w:t>
      </w:r>
      <w:r>
        <w:t xml:space="preserve"> 202</w:t>
      </w:r>
      <w:r w:rsidR="00123DBB">
        <w:t>6</w:t>
      </w:r>
      <w:r>
        <w:t xml:space="preserve"> roku. Planowana data ogłoszenia wyników Konkursu </w:t>
      </w:r>
      <w:r w:rsidR="00A1274B">
        <w:t>–</w:t>
      </w:r>
      <w:r>
        <w:t xml:space="preserve"> </w:t>
      </w:r>
      <w:r w:rsidR="00123DBB">
        <w:t>18</w:t>
      </w:r>
      <w:r w:rsidR="00A1274B">
        <w:t> </w:t>
      </w:r>
      <w:r w:rsidR="00123DBB">
        <w:t>maja</w:t>
      </w:r>
      <w:r>
        <w:t xml:space="preserve"> 202</w:t>
      </w:r>
      <w:r w:rsidR="00123DBB">
        <w:t>6 </w:t>
      </w:r>
      <w:r>
        <w:t xml:space="preserve">r. </w:t>
      </w:r>
    </w:p>
    <w:p w14:paraId="2FF170D6" w14:textId="790F75C2" w:rsidR="00F26E16" w:rsidRDefault="00E717D0" w:rsidP="00413D1D">
      <w:pPr>
        <w:numPr>
          <w:ilvl w:val="0"/>
          <w:numId w:val="21"/>
        </w:numPr>
        <w:spacing w:after="0"/>
        <w:ind w:hanging="283"/>
      </w:pPr>
      <w:r>
        <w:t>Wyniki Konkursu zostaną podane do wiadomości publicznej w serwisach internetowych:</w:t>
      </w:r>
      <w:r w:rsidR="00413D1D">
        <w:t xml:space="preserve"> </w:t>
      </w:r>
      <w:r>
        <w:t xml:space="preserve">www.itspolska.pl oraz </w:t>
      </w:r>
      <w:hyperlink r:id="rId8">
        <w:r w:rsidR="00F26E16" w:rsidRPr="00413D1D">
          <w:t>www.liderits.pl</w:t>
        </w:r>
      </w:hyperlink>
      <w:hyperlink r:id="rId9">
        <w:r w:rsidR="00F26E16">
          <w:t xml:space="preserve"> </w:t>
        </w:r>
      </w:hyperlink>
      <w:r>
        <w:t xml:space="preserve">po finale, które odbędzie się w dniu </w:t>
      </w:r>
      <w:r w:rsidR="00123DBB">
        <w:t>18</w:t>
      </w:r>
      <w:r>
        <w:t>.</w:t>
      </w:r>
      <w:r w:rsidR="00123DBB">
        <w:t>05</w:t>
      </w:r>
      <w:r>
        <w:t>.202</w:t>
      </w:r>
      <w:r w:rsidR="00123DBB">
        <w:t>6</w:t>
      </w:r>
      <w:r>
        <w:t xml:space="preserve"> </w:t>
      </w:r>
      <w:r w:rsidR="00CB3887">
        <w:t>r.</w:t>
      </w:r>
      <w:r>
        <w:t xml:space="preserve"> </w:t>
      </w:r>
    </w:p>
    <w:p w14:paraId="5C828EFE" w14:textId="77777777" w:rsidR="00F26E16" w:rsidRDefault="00E717D0" w:rsidP="00413D1D">
      <w:pPr>
        <w:numPr>
          <w:ilvl w:val="0"/>
          <w:numId w:val="21"/>
        </w:numPr>
        <w:spacing w:after="0"/>
        <w:ind w:hanging="283"/>
      </w:pPr>
      <w:r>
        <w:t xml:space="preserve">Decyzja Jury o przyznaniu wyróżnienia jest ostateczna i nie przysługuje od niej odwołanie. </w:t>
      </w:r>
    </w:p>
    <w:p w14:paraId="17B48A88" w14:textId="77777777" w:rsidR="00F26E16" w:rsidRDefault="00E717D0" w:rsidP="00413D1D">
      <w:pPr>
        <w:numPr>
          <w:ilvl w:val="0"/>
          <w:numId w:val="21"/>
        </w:numPr>
        <w:spacing w:after="0"/>
        <w:ind w:hanging="283"/>
      </w:pPr>
      <w:r>
        <w:t xml:space="preserve">Jury zastrzega sobie prawo do nie rozstrzygnięcia Konkursu. </w:t>
      </w:r>
    </w:p>
    <w:p w14:paraId="0433383C" w14:textId="18934BF1" w:rsidR="00F26E16" w:rsidRDefault="00F26E16">
      <w:pPr>
        <w:spacing w:after="0" w:line="259" w:lineRule="auto"/>
        <w:ind w:left="0" w:firstLine="0"/>
      </w:pPr>
    </w:p>
    <w:p w14:paraId="3C010B72" w14:textId="77777777" w:rsidR="00F26E16" w:rsidRDefault="00E717D0">
      <w:pPr>
        <w:pStyle w:val="Heading1"/>
        <w:ind w:left="-5"/>
      </w:pPr>
      <w:r>
        <w:t xml:space="preserve">XI. Organizacja konkursu </w:t>
      </w:r>
    </w:p>
    <w:p w14:paraId="0F20F05B" w14:textId="77777777" w:rsidR="00F26E16" w:rsidRDefault="00E717D0">
      <w:pPr>
        <w:numPr>
          <w:ilvl w:val="0"/>
          <w:numId w:val="14"/>
        </w:numPr>
        <w:spacing w:after="23" w:line="249" w:lineRule="auto"/>
        <w:ind w:hanging="428"/>
      </w:pPr>
      <w:r>
        <w:t xml:space="preserve">Zgłoszenia należy przesyłać na adres e-mail: lider-its@itspolska.pl </w:t>
      </w:r>
    </w:p>
    <w:p w14:paraId="7DB181A9" w14:textId="77777777" w:rsidR="00F26E16" w:rsidRDefault="00E717D0">
      <w:pPr>
        <w:numPr>
          <w:ilvl w:val="0"/>
          <w:numId w:val="14"/>
        </w:numPr>
        <w:spacing w:after="23" w:line="249" w:lineRule="auto"/>
        <w:ind w:hanging="428"/>
      </w:pPr>
      <w:r>
        <w:t xml:space="preserve">Dane kontaktowe: e-mail: lider-its@itspolska.pl </w:t>
      </w:r>
    </w:p>
    <w:p w14:paraId="1DC82FDA" w14:textId="77777777" w:rsidR="00F26E16" w:rsidRDefault="00E717D0">
      <w:pPr>
        <w:numPr>
          <w:ilvl w:val="0"/>
          <w:numId w:val="14"/>
        </w:numPr>
        <w:ind w:hanging="428"/>
      </w:pPr>
      <w:r>
        <w:t xml:space="preserve">Regulamin dostępny jest na stronach: www.liderits.pl </w:t>
      </w:r>
    </w:p>
    <w:p w14:paraId="23E070A0" w14:textId="65D50D07" w:rsidR="00F26E16" w:rsidRDefault="00F26E16">
      <w:pPr>
        <w:spacing w:after="0" w:line="259" w:lineRule="auto"/>
        <w:ind w:left="0" w:firstLine="0"/>
      </w:pPr>
    </w:p>
    <w:p w14:paraId="744D66F7" w14:textId="77777777" w:rsidR="00F26E16" w:rsidRDefault="00E717D0">
      <w:pPr>
        <w:pStyle w:val="Heading1"/>
        <w:ind w:left="-5"/>
      </w:pPr>
      <w:r>
        <w:t xml:space="preserve">XII. Postanowienia końcowe </w:t>
      </w:r>
    </w:p>
    <w:p w14:paraId="5873FE73" w14:textId="77777777" w:rsidR="00F26E16" w:rsidRDefault="00E717D0">
      <w:pPr>
        <w:numPr>
          <w:ilvl w:val="0"/>
          <w:numId w:val="15"/>
        </w:numPr>
        <w:ind w:hanging="428"/>
      </w:pPr>
      <w:r>
        <w:t xml:space="preserve">Udział w konkursie jest bezpłatny. </w:t>
      </w:r>
    </w:p>
    <w:p w14:paraId="74F57131" w14:textId="77777777" w:rsidR="00F26E16" w:rsidRDefault="00E717D0">
      <w:pPr>
        <w:numPr>
          <w:ilvl w:val="0"/>
          <w:numId w:val="15"/>
        </w:numPr>
        <w:ind w:hanging="428"/>
      </w:pPr>
      <w:r>
        <w:t xml:space="preserve">Wszelkie koszty związane z przygotowaniem dokumentów konkursowych (takich jak drukowanie, bindowanie, przesyłka itp.) ponosi uczestnik Konkursu. </w:t>
      </w:r>
    </w:p>
    <w:p w14:paraId="070468D4" w14:textId="4E4FFE2F" w:rsidR="00F26E16" w:rsidRDefault="00E717D0">
      <w:pPr>
        <w:numPr>
          <w:ilvl w:val="0"/>
          <w:numId w:val="15"/>
        </w:numPr>
        <w:ind w:hanging="428"/>
      </w:pPr>
      <w:r>
        <w:t>Organizator Konkursu nie ponosi odpowiedzialności za opóźnienia usługi poczty elektronicznej, z</w:t>
      </w:r>
      <w:r w:rsidR="00A1274B">
        <w:t> </w:t>
      </w:r>
      <w:r>
        <w:t xml:space="preserve">których korzystać będą uczestnicy. Organizator nie ponosi również odpowiedzialności za działania osób trzecich, związanych z organizacją Konkursu oraz za szkody spowodowane podaniem błędnych lub nieaktualnych danych przez uczestników Konkursu. </w:t>
      </w:r>
    </w:p>
    <w:p w14:paraId="4F364297" w14:textId="77777777" w:rsidR="00F26E16" w:rsidRDefault="00E717D0">
      <w:pPr>
        <w:numPr>
          <w:ilvl w:val="0"/>
          <w:numId w:val="15"/>
        </w:numPr>
        <w:ind w:hanging="428"/>
      </w:pPr>
      <w:r>
        <w:t xml:space="preserve">W sprawach nieuregulowanych w niniejszym Regulaminie zastosowanie mają odpowiednie przepisy obowiązującego prawa. </w:t>
      </w:r>
    </w:p>
    <w:p w14:paraId="6FA56FD2" w14:textId="77777777" w:rsidR="00F26E16" w:rsidRDefault="00E717D0">
      <w:pPr>
        <w:numPr>
          <w:ilvl w:val="0"/>
          <w:numId w:val="15"/>
        </w:numPr>
        <w:ind w:hanging="428"/>
      </w:pPr>
      <w:r>
        <w:t xml:space="preserve">Prace konkursowe nie będą odsyłane uczestnikom Konkursu. </w:t>
      </w:r>
    </w:p>
    <w:p w14:paraId="38BFCABE" w14:textId="77777777" w:rsidR="00F26E16" w:rsidRDefault="00E717D0">
      <w:pPr>
        <w:numPr>
          <w:ilvl w:val="0"/>
          <w:numId w:val="15"/>
        </w:numPr>
        <w:ind w:hanging="428"/>
      </w:pPr>
      <w:r>
        <w:t xml:space="preserve">Regulamin posiada łącznie 3 strony. </w:t>
      </w:r>
    </w:p>
    <w:sectPr w:rsidR="00F26E1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65" w:right="1450" w:bottom="1155" w:left="1440" w:header="480" w:footer="2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C060F" w14:textId="77777777" w:rsidR="00D5165D" w:rsidRDefault="00D5165D">
      <w:pPr>
        <w:spacing w:after="0" w:line="240" w:lineRule="auto"/>
      </w:pPr>
      <w:r>
        <w:separator/>
      </w:r>
    </w:p>
  </w:endnote>
  <w:endnote w:type="continuationSeparator" w:id="0">
    <w:p w14:paraId="0FD05A6A" w14:textId="77777777" w:rsidR="00D5165D" w:rsidRDefault="00D51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84D9F" w14:textId="77777777" w:rsidR="00F26E16" w:rsidRDefault="00E717D0">
    <w:pPr>
      <w:spacing w:after="253" w:line="259" w:lineRule="auto"/>
      <w:ind w:left="0" w:right="-20" w:firstLine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19B3570" wp14:editId="1A5DF61D">
              <wp:simplePos x="0" y="0"/>
              <wp:positionH relativeFrom="page">
                <wp:posOffset>304800</wp:posOffset>
              </wp:positionH>
              <wp:positionV relativeFrom="page">
                <wp:posOffset>9729216</wp:posOffset>
              </wp:positionV>
              <wp:extent cx="7165848" cy="27432"/>
              <wp:effectExtent l="0" t="0" r="0" b="0"/>
              <wp:wrapSquare wrapText="bothSides"/>
              <wp:docPr id="4674" name="Group 46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5848" cy="27432"/>
                        <a:chOff x="0" y="0"/>
                        <a:chExt cx="7165848" cy="27432"/>
                      </a:xfrm>
                    </wpg:grpSpPr>
                    <wps:wsp>
                      <wps:cNvPr id="4844" name="Shape 4844"/>
                      <wps:cNvSpPr/>
                      <wps:spPr>
                        <a:xfrm>
                          <a:off x="0" y="0"/>
                          <a:ext cx="27432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2743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45" name="Shape 4845"/>
                      <wps:cNvSpPr/>
                      <wps:spPr>
                        <a:xfrm>
                          <a:off x="27432" y="0"/>
                          <a:ext cx="7110984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10984" h="27432">
                              <a:moveTo>
                                <a:pt x="0" y="0"/>
                              </a:moveTo>
                              <a:lnTo>
                                <a:pt x="7110984" y="0"/>
                              </a:lnTo>
                              <a:lnTo>
                                <a:pt x="7110984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46" name="Shape 4846"/>
                      <wps:cNvSpPr/>
                      <wps:spPr>
                        <a:xfrm>
                          <a:off x="7138416" y="0"/>
                          <a:ext cx="27432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2743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74" style="width:564.24pt;height:2.15997pt;position:absolute;mso-position-horizontal-relative:page;mso-position-horizontal:absolute;margin-left:24pt;mso-position-vertical-relative:page;margin-top:766.08pt;" coordsize="71658,274">
              <v:shape id="Shape 4847" style="position:absolute;width:274;height:274;left:0;top:0;" coordsize="27432,27432" path="m0,0l27432,0l27432,27432l0,27432l0,0">
                <v:stroke weight="0pt" endcap="flat" joinstyle="miter" miterlimit="10" on="false" color="#000000" opacity="0"/>
                <v:fill on="true" color="#920000"/>
              </v:shape>
              <v:shape id="Shape 4848" style="position:absolute;width:71109;height:274;left:274;top:0;" coordsize="7110984,27432" path="m0,0l7110984,0l7110984,27432l0,27432l0,0">
                <v:stroke weight="0pt" endcap="flat" joinstyle="miter" miterlimit="10" on="false" color="#000000" opacity="0"/>
                <v:fill on="true" color="#920000"/>
              </v:shape>
              <v:shape id="Shape 4849" style="position:absolute;width:274;height:274;left:71384;top:0;" coordsize="27432,27432" path="m0,0l27432,0l27432,27432l0,27432l0,0">
                <v:stroke weight="0pt" endcap="flat" joinstyle="miter" miterlimit="10" on="false" color="#000000" opacity="0"/>
                <v:fill on="true" color="#920000"/>
              </v:shape>
              <w10:wrap type="square"/>
            </v:group>
          </w:pict>
        </mc:Fallback>
      </mc:AlternateContent>
    </w:r>
    <w:r>
      <w:rPr>
        <w:sz w:val="20"/>
      </w:rP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06A5A1" w14:textId="77777777" w:rsidR="00F26E16" w:rsidRDefault="00E717D0">
    <w:pPr>
      <w:spacing w:after="0" w:line="259" w:lineRule="auto"/>
      <w:ind w:left="-994" w:firstLine="0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FAD35" w14:textId="77777777" w:rsidR="00F26E16" w:rsidRDefault="00E717D0">
    <w:pPr>
      <w:spacing w:after="253" w:line="259" w:lineRule="auto"/>
      <w:ind w:left="0" w:right="-20" w:firstLine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21B763A5" wp14:editId="137671C2">
              <wp:simplePos x="0" y="0"/>
              <wp:positionH relativeFrom="page">
                <wp:posOffset>304800</wp:posOffset>
              </wp:positionH>
              <wp:positionV relativeFrom="page">
                <wp:posOffset>9729216</wp:posOffset>
              </wp:positionV>
              <wp:extent cx="7165848" cy="27432"/>
              <wp:effectExtent l="0" t="0" r="0" b="0"/>
              <wp:wrapSquare wrapText="bothSides"/>
              <wp:docPr id="4648" name="Group 46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5848" cy="27432"/>
                        <a:chOff x="0" y="0"/>
                        <a:chExt cx="7165848" cy="27432"/>
                      </a:xfrm>
                    </wpg:grpSpPr>
                    <wps:wsp>
                      <wps:cNvPr id="4838" name="Shape 4838"/>
                      <wps:cNvSpPr/>
                      <wps:spPr>
                        <a:xfrm>
                          <a:off x="0" y="0"/>
                          <a:ext cx="27432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2743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39" name="Shape 4839"/>
                      <wps:cNvSpPr/>
                      <wps:spPr>
                        <a:xfrm>
                          <a:off x="27432" y="0"/>
                          <a:ext cx="7110984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10984" h="27432">
                              <a:moveTo>
                                <a:pt x="0" y="0"/>
                              </a:moveTo>
                              <a:lnTo>
                                <a:pt x="7110984" y="0"/>
                              </a:lnTo>
                              <a:lnTo>
                                <a:pt x="7110984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40" name="Shape 4840"/>
                      <wps:cNvSpPr/>
                      <wps:spPr>
                        <a:xfrm>
                          <a:off x="7138416" y="0"/>
                          <a:ext cx="27432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2743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48" style="width:564.24pt;height:2.15997pt;position:absolute;mso-position-horizontal-relative:page;mso-position-horizontal:absolute;margin-left:24pt;mso-position-vertical-relative:page;margin-top:766.08pt;" coordsize="71658,274">
              <v:shape id="Shape 4841" style="position:absolute;width:274;height:274;left:0;top:0;" coordsize="27432,27432" path="m0,0l27432,0l27432,27432l0,27432l0,0">
                <v:stroke weight="0pt" endcap="flat" joinstyle="miter" miterlimit="10" on="false" color="#000000" opacity="0"/>
                <v:fill on="true" color="#920000"/>
              </v:shape>
              <v:shape id="Shape 4842" style="position:absolute;width:71109;height:274;left:274;top:0;" coordsize="7110984,27432" path="m0,0l7110984,0l7110984,27432l0,27432l0,0">
                <v:stroke weight="0pt" endcap="flat" joinstyle="miter" miterlimit="10" on="false" color="#000000" opacity="0"/>
                <v:fill on="true" color="#920000"/>
              </v:shape>
              <v:shape id="Shape 4843" style="position:absolute;width:274;height:274;left:71384;top:0;" coordsize="27432,27432" path="m0,0l27432,0l27432,27432l0,27432l0,0">
                <v:stroke weight="0pt" endcap="flat" joinstyle="miter" miterlimit="10" on="false" color="#000000" opacity="0"/>
                <v:fill on="true" color="#920000"/>
              </v:shape>
              <w10:wrap type="square"/>
            </v:group>
          </w:pict>
        </mc:Fallback>
      </mc:AlternateContent>
    </w:r>
    <w:r>
      <w:rPr>
        <w:sz w:val="20"/>
      </w:rP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E84B9F9" w14:textId="77777777" w:rsidR="00F26E16" w:rsidRDefault="00E717D0">
    <w:pPr>
      <w:spacing w:after="0" w:line="259" w:lineRule="auto"/>
      <w:ind w:left="-994" w:firstLine="0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DCFE9" w14:textId="77777777" w:rsidR="00F26E16" w:rsidRDefault="00E717D0">
    <w:pPr>
      <w:spacing w:after="253" w:line="259" w:lineRule="auto"/>
      <w:ind w:left="0" w:right="-20" w:firstLine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168A056A" wp14:editId="47FE6230">
              <wp:simplePos x="0" y="0"/>
              <wp:positionH relativeFrom="page">
                <wp:posOffset>304800</wp:posOffset>
              </wp:positionH>
              <wp:positionV relativeFrom="page">
                <wp:posOffset>9729216</wp:posOffset>
              </wp:positionV>
              <wp:extent cx="7165848" cy="27432"/>
              <wp:effectExtent l="0" t="0" r="0" b="0"/>
              <wp:wrapSquare wrapText="bothSides"/>
              <wp:docPr id="4622" name="Group 46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5848" cy="27432"/>
                        <a:chOff x="0" y="0"/>
                        <a:chExt cx="7165848" cy="27432"/>
                      </a:xfrm>
                    </wpg:grpSpPr>
                    <wps:wsp>
                      <wps:cNvPr id="4832" name="Shape 4832"/>
                      <wps:cNvSpPr/>
                      <wps:spPr>
                        <a:xfrm>
                          <a:off x="0" y="0"/>
                          <a:ext cx="27432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2743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33" name="Shape 4833"/>
                      <wps:cNvSpPr/>
                      <wps:spPr>
                        <a:xfrm>
                          <a:off x="27432" y="0"/>
                          <a:ext cx="7110984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10984" h="27432">
                              <a:moveTo>
                                <a:pt x="0" y="0"/>
                              </a:moveTo>
                              <a:lnTo>
                                <a:pt x="7110984" y="0"/>
                              </a:lnTo>
                              <a:lnTo>
                                <a:pt x="7110984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34" name="Shape 4834"/>
                      <wps:cNvSpPr/>
                      <wps:spPr>
                        <a:xfrm>
                          <a:off x="7138416" y="0"/>
                          <a:ext cx="27432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2743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22" style="width:564.24pt;height:2.15997pt;position:absolute;mso-position-horizontal-relative:page;mso-position-horizontal:absolute;margin-left:24pt;mso-position-vertical-relative:page;margin-top:766.08pt;" coordsize="71658,274">
              <v:shape id="Shape 4835" style="position:absolute;width:274;height:274;left:0;top:0;" coordsize="27432,27432" path="m0,0l27432,0l27432,27432l0,27432l0,0">
                <v:stroke weight="0pt" endcap="flat" joinstyle="miter" miterlimit="10" on="false" color="#000000" opacity="0"/>
                <v:fill on="true" color="#920000"/>
              </v:shape>
              <v:shape id="Shape 4836" style="position:absolute;width:71109;height:274;left:274;top:0;" coordsize="7110984,27432" path="m0,0l7110984,0l7110984,27432l0,27432l0,0">
                <v:stroke weight="0pt" endcap="flat" joinstyle="miter" miterlimit="10" on="false" color="#000000" opacity="0"/>
                <v:fill on="true" color="#920000"/>
              </v:shape>
              <v:shape id="Shape 4837" style="position:absolute;width:274;height:274;left:71384;top:0;" coordsize="27432,27432" path="m0,0l27432,0l27432,27432l0,27432l0,0">
                <v:stroke weight="0pt" endcap="flat" joinstyle="miter" miterlimit="10" on="false" color="#000000" opacity="0"/>
                <v:fill on="true" color="#920000"/>
              </v:shape>
              <w10:wrap type="square"/>
            </v:group>
          </w:pict>
        </mc:Fallback>
      </mc:AlternateContent>
    </w:r>
    <w:r>
      <w:rPr>
        <w:sz w:val="20"/>
      </w:rP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03DD2B2" w14:textId="77777777" w:rsidR="00F26E16" w:rsidRDefault="00E717D0">
    <w:pPr>
      <w:spacing w:after="0" w:line="259" w:lineRule="auto"/>
      <w:ind w:left="-994" w:firstLine="0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9925C" w14:textId="77777777" w:rsidR="00D5165D" w:rsidRDefault="00D5165D">
      <w:pPr>
        <w:spacing w:after="0" w:line="240" w:lineRule="auto"/>
      </w:pPr>
      <w:r>
        <w:separator/>
      </w:r>
    </w:p>
  </w:footnote>
  <w:footnote w:type="continuationSeparator" w:id="0">
    <w:p w14:paraId="033D5389" w14:textId="77777777" w:rsidR="00D5165D" w:rsidRDefault="00D51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D0F51" w14:textId="77777777" w:rsidR="00F26E16" w:rsidRDefault="00E717D0">
    <w:pPr>
      <w:spacing w:after="0" w:line="259" w:lineRule="auto"/>
      <w:ind w:left="-1440" w:right="10790" w:firstLine="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8921D76" wp14:editId="18812CC2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7165848" cy="27432"/>
              <wp:effectExtent l="0" t="0" r="0" b="0"/>
              <wp:wrapSquare wrapText="bothSides"/>
              <wp:docPr id="4659" name="Group 46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5848" cy="27432"/>
                        <a:chOff x="0" y="0"/>
                        <a:chExt cx="7165848" cy="27432"/>
                      </a:xfrm>
                    </wpg:grpSpPr>
                    <wps:wsp>
                      <wps:cNvPr id="4822" name="Shape 4822"/>
                      <wps:cNvSpPr/>
                      <wps:spPr>
                        <a:xfrm>
                          <a:off x="0" y="0"/>
                          <a:ext cx="27432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2743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23" name="Shape 4823"/>
                      <wps:cNvSpPr/>
                      <wps:spPr>
                        <a:xfrm>
                          <a:off x="27432" y="0"/>
                          <a:ext cx="7110984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10984" h="27432">
                              <a:moveTo>
                                <a:pt x="0" y="0"/>
                              </a:moveTo>
                              <a:lnTo>
                                <a:pt x="7110984" y="0"/>
                              </a:lnTo>
                              <a:lnTo>
                                <a:pt x="7110984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24" name="Shape 4824"/>
                      <wps:cNvSpPr/>
                      <wps:spPr>
                        <a:xfrm>
                          <a:off x="7138416" y="0"/>
                          <a:ext cx="27432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2743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59" style="width:564.24pt;height:2.15997pt;position:absolute;mso-position-horizontal-relative:page;mso-position-horizontal:absolute;margin-left:24pt;mso-position-vertical-relative:page;margin-top:24pt;" coordsize="71658,274">
              <v:shape id="Shape 4825" style="position:absolute;width:274;height:274;left:0;top:0;" coordsize="27432,27432" path="m0,0l27432,0l27432,27432l0,27432l0,0">
                <v:stroke weight="0pt" endcap="flat" joinstyle="miter" miterlimit="10" on="false" color="#000000" opacity="0"/>
                <v:fill on="true" color="#920000"/>
              </v:shape>
              <v:shape id="Shape 4826" style="position:absolute;width:71109;height:274;left:274;top:0;" coordsize="7110984,27432" path="m0,0l7110984,0l7110984,27432l0,27432l0,0">
                <v:stroke weight="0pt" endcap="flat" joinstyle="miter" miterlimit="10" on="false" color="#000000" opacity="0"/>
                <v:fill on="true" color="#920000"/>
              </v:shape>
              <v:shape id="Shape 4827" style="position:absolute;width:274;height:274;left:71384;top:0;" coordsize="27432,27432" path="m0,0l27432,0l27432,27432l0,27432l0,0">
                <v:stroke weight="0pt" endcap="flat" joinstyle="miter" miterlimit="10" on="false" color="#000000" opacity="0"/>
                <v:fill on="true" color="#920000"/>
              </v:shape>
              <w10:wrap type="square"/>
            </v:group>
          </w:pict>
        </mc:Fallback>
      </mc:AlternateContent>
    </w:r>
  </w:p>
  <w:p w14:paraId="56D181A6" w14:textId="77777777" w:rsidR="00F26E16" w:rsidRDefault="00E717D0"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E9ECFBE" wp14:editId="1D946785">
              <wp:simplePos x="0" y="0"/>
              <wp:positionH relativeFrom="page">
                <wp:posOffset>304800</wp:posOffset>
              </wp:positionH>
              <wp:positionV relativeFrom="page">
                <wp:posOffset>332232</wp:posOffset>
              </wp:positionV>
              <wp:extent cx="7165848" cy="9396984"/>
              <wp:effectExtent l="0" t="0" r="0" b="0"/>
              <wp:wrapNone/>
              <wp:docPr id="4663" name="Group 46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5848" cy="9396984"/>
                        <a:chOff x="0" y="0"/>
                        <a:chExt cx="7165848" cy="9396984"/>
                      </a:xfrm>
                    </wpg:grpSpPr>
                    <wps:wsp>
                      <wps:cNvPr id="4828" name="Shape 4828"/>
                      <wps:cNvSpPr/>
                      <wps:spPr>
                        <a:xfrm>
                          <a:off x="0" y="0"/>
                          <a:ext cx="27432" cy="93969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9396984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9396984"/>
                              </a:lnTo>
                              <a:lnTo>
                                <a:pt x="0" y="93969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29" name="Shape 4829"/>
                      <wps:cNvSpPr/>
                      <wps:spPr>
                        <a:xfrm>
                          <a:off x="7138416" y="0"/>
                          <a:ext cx="27432" cy="93969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9396984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9396984"/>
                              </a:lnTo>
                              <a:lnTo>
                                <a:pt x="0" y="93969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63" style="width:564.24pt;height:739.92pt;position:absolute;z-index:-2147483648;mso-position-horizontal-relative:page;mso-position-horizontal:absolute;margin-left:24pt;mso-position-vertical-relative:page;margin-top:26.16pt;" coordsize="71658,93969">
              <v:shape id="Shape 4830" style="position:absolute;width:274;height:93969;left:0;top:0;" coordsize="27432,9396984" path="m0,0l27432,0l27432,9396984l0,9396984l0,0">
                <v:stroke weight="0pt" endcap="flat" joinstyle="miter" miterlimit="10" on="false" color="#000000" opacity="0"/>
                <v:fill on="true" color="#920000"/>
              </v:shape>
              <v:shape id="Shape 4831" style="position:absolute;width:274;height:93969;left:71384;top:0;" coordsize="27432,9396984" path="m0,0l27432,0l27432,9396984l0,9396984l0,0">
                <v:stroke weight="0pt" endcap="flat" joinstyle="miter" miterlimit="10" on="false" color="#000000" opacity="0"/>
                <v:fill on="true" color="#920000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6BCC5" w14:textId="77777777" w:rsidR="00F26E16" w:rsidRDefault="00E717D0">
    <w:pPr>
      <w:spacing w:after="0" w:line="259" w:lineRule="auto"/>
      <w:ind w:left="-1440" w:right="10790" w:firstLine="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1541555" wp14:editId="71C34AAC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7165848" cy="27432"/>
              <wp:effectExtent l="0" t="0" r="0" b="0"/>
              <wp:wrapSquare wrapText="bothSides"/>
              <wp:docPr id="4633" name="Group 46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5848" cy="27432"/>
                        <a:chOff x="0" y="0"/>
                        <a:chExt cx="7165848" cy="27432"/>
                      </a:xfrm>
                    </wpg:grpSpPr>
                    <wps:wsp>
                      <wps:cNvPr id="4812" name="Shape 4812"/>
                      <wps:cNvSpPr/>
                      <wps:spPr>
                        <a:xfrm>
                          <a:off x="0" y="0"/>
                          <a:ext cx="27432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2743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13" name="Shape 4813"/>
                      <wps:cNvSpPr/>
                      <wps:spPr>
                        <a:xfrm>
                          <a:off x="27432" y="0"/>
                          <a:ext cx="7110984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10984" h="27432">
                              <a:moveTo>
                                <a:pt x="0" y="0"/>
                              </a:moveTo>
                              <a:lnTo>
                                <a:pt x="7110984" y="0"/>
                              </a:lnTo>
                              <a:lnTo>
                                <a:pt x="7110984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14" name="Shape 4814"/>
                      <wps:cNvSpPr/>
                      <wps:spPr>
                        <a:xfrm>
                          <a:off x="7138416" y="0"/>
                          <a:ext cx="27432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2743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33" style="width:564.24pt;height:2.15997pt;position:absolute;mso-position-horizontal-relative:page;mso-position-horizontal:absolute;margin-left:24pt;mso-position-vertical-relative:page;margin-top:24pt;" coordsize="71658,274">
              <v:shape id="Shape 4815" style="position:absolute;width:274;height:274;left:0;top:0;" coordsize="27432,27432" path="m0,0l27432,0l27432,27432l0,27432l0,0">
                <v:stroke weight="0pt" endcap="flat" joinstyle="miter" miterlimit="10" on="false" color="#000000" opacity="0"/>
                <v:fill on="true" color="#920000"/>
              </v:shape>
              <v:shape id="Shape 4816" style="position:absolute;width:71109;height:274;left:274;top:0;" coordsize="7110984,27432" path="m0,0l7110984,0l7110984,27432l0,27432l0,0">
                <v:stroke weight="0pt" endcap="flat" joinstyle="miter" miterlimit="10" on="false" color="#000000" opacity="0"/>
                <v:fill on="true" color="#920000"/>
              </v:shape>
              <v:shape id="Shape 4817" style="position:absolute;width:274;height:274;left:71384;top:0;" coordsize="27432,27432" path="m0,0l27432,0l27432,27432l0,27432l0,0">
                <v:stroke weight="0pt" endcap="flat" joinstyle="miter" miterlimit="10" on="false" color="#000000" opacity="0"/>
                <v:fill on="true" color="#920000"/>
              </v:shape>
              <w10:wrap type="square"/>
            </v:group>
          </w:pict>
        </mc:Fallback>
      </mc:AlternateContent>
    </w:r>
  </w:p>
  <w:p w14:paraId="4B74A5DC" w14:textId="77777777" w:rsidR="00F26E16" w:rsidRDefault="00E717D0"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6C149ECB" wp14:editId="6E1CCAC1">
              <wp:simplePos x="0" y="0"/>
              <wp:positionH relativeFrom="page">
                <wp:posOffset>304800</wp:posOffset>
              </wp:positionH>
              <wp:positionV relativeFrom="page">
                <wp:posOffset>332232</wp:posOffset>
              </wp:positionV>
              <wp:extent cx="7165848" cy="9396984"/>
              <wp:effectExtent l="0" t="0" r="0" b="0"/>
              <wp:wrapNone/>
              <wp:docPr id="4637" name="Group 46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5848" cy="9396984"/>
                        <a:chOff x="0" y="0"/>
                        <a:chExt cx="7165848" cy="9396984"/>
                      </a:xfrm>
                    </wpg:grpSpPr>
                    <wps:wsp>
                      <wps:cNvPr id="4818" name="Shape 4818"/>
                      <wps:cNvSpPr/>
                      <wps:spPr>
                        <a:xfrm>
                          <a:off x="0" y="0"/>
                          <a:ext cx="27432" cy="93969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9396984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9396984"/>
                              </a:lnTo>
                              <a:lnTo>
                                <a:pt x="0" y="93969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19" name="Shape 4819"/>
                      <wps:cNvSpPr/>
                      <wps:spPr>
                        <a:xfrm>
                          <a:off x="7138416" y="0"/>
                          <a:ext cx="27432" cy="93969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9396984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9396984"/>
                              </a:lnTo>
                              <a:lnTo>
                                <a:pt x="0" y="93969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37" style="width:564.24pt;height:739.92pt;position:absolute;z-index:-2147483648;mso-position-horizontal-relative:page;mso-position-horizontal:absolute;margin-left:24pt;mso-position-vertical-relative:page;margin-top:26.16pt;" coordsize="71658,93969">
              <v:shape id="Shape 4820" style="position:absolute;width:274;height:93969;left:0;top:0;" coordsize="27432,9396984" path="m0,0l27432,0l27432,9396984l0,9396984l0,0">
                <v:stroke weight="0pt" endcap="flat" joinstyle="miter" miterlimit="10" on="false" color="#000000" opacity="0"/>
                <v:fill on="true" color="#920000"/>
              </v:shape>
              <v:shape id="Shape 4821" style="position:absolute;width:274;height:93969;left:71384;top:0;" coordsize="27432,9396984" path="m0,0l27432,0l27432,9396984l0,9396984l0,0">
                <v:stroke weight="0pt" endcap="flat" joinstyle="miter" miterlimit="10" on="false" color="#000000" opacity="0"/>
                <v:fill on="true" color="#920000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7E3CA" w14:textId="77777777" w:rsidR="00F26E16" w:rsidRDefault="00E717D0">
    <w:pPr>
      <w:spacing w:after="0" w:line="259" w:lineRule="auto"/>
      <w:ind w:left="-1440" w:right="10790" w:firstLine="0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F6D786" wp14:editId="35B7046D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7165848" cy="27432"/>
              <wp:effectExtent l="0" t="0" r="0" b="0"/>
              <wp:wrapSquare wrapText="bothSides"/>
              <wp:docPr id="4607" name="Group 46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5848" cy="27432"/>
                        <a:chOff x="0" y="0"/>
                        <a:chExt cx="7165848" cy="27432"/>
                      </a:xfrm>
                    </wpg:grpSpPr>
                    <wps:wsp>
                      <wps:cNvPr id="4802" name="Shape 4802"/>
                      <wps:cNvSpPr/>
                      <wps:spPr>
                        <a:xfrm>
                          <a:off x="0" y="0"/>
                          <a:ext cx="27432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2743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03" name="Shape 4803"/>
                      <wps:cNvSpPr/>
                      <wps:spPr>
                        <a:xfrm>
                          <a:off x="27432" y="0"/>
                          <a:ext cx="7110984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10984" h="27432">
                              <a:moveTo>
                                <a:pt x="0" y="0"/>
                              </a:moveTo>
                              <a:lnTo>
                                <a:pt x="7110984" y="0"/>
                              </a:lnTo>
                              <a:lnTo>
                                <a:pt x="7110984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04" name="Shape 4804"/>
                      <wps:cNvSpPr/>
                      <wps:spPr>
                        <a:xfrm>
                          <a:off x="7138416" y="0"/>
                          <a:ext cx="27432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2743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07" style="width:564.24pt;height:2.15997pt;position:absolute;mso-position-horizontal-relative:page;mso-position-horizontal:absolute;margin-left:24pt;mso-position-vertical-relative:page;margin-top:24pt;" coordsize="71658,274">
              <v:shape id="Shape 4805" style="position:absolute;width:274;height:274;left:0;top:0;" coordsize="27432,27432" path="m0,0l27432,0l27432,27432l0,27432l0,0">
                <v:stroke weight="0pt" endcap="flat" joinstyle="miter" miterlimit="10" on="false" color="#000000" opacity="0"/>
                <v:fill on="true" color="#920000"/>
              </v:shape>
              <v:shape id="Shape 4806" style="position:absolute;width:71109;height:274;left:274;top:0;" coordsize="7110984,27432" path="m0,0l7110984,0l7110984,27432l0,27432l0,0">
                <v:stroke weight="0pt" endcap="flat" joinstyle="miter" miterlimit="10" on="false" color="#000000" opacity="0"/>
                <v:fill on="true" color="#920000"/>
              </v:shape>
              <v:shape id="Shape 4807" style="position:absolute;width:274;height:274;left:71384;top:0;" coordsize="27432,27432" path="m0,0l27432,0l27432,27432l0,27432l0,0">
                <v:stroke weight="0pt" endcap="flat" joinstyle="miter" miterlimit="10" on="false" color="#000000" opacity="0"/>
                <v:fill on="true" color="#920000"/>
              </v:shape>
              <w10:wrap type="square"/>
            </v:group>
          </w:pict>
        </mc:Fallback>
      </mc:AlternateContent>
    </w:r>
  </w:p>
  <w:p w14:paraId="01CAAB48" w14:textId="77777777" w:rsidR="00F26E16" w:rsidRDefault="00E717D0"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49318DC8" wp14:editId="0D1916BD">
              <wp:simplePos x="0" y="0"/>
              <wp:positionH relativeFrom="page">
                <wp:posOffset>304800</wp:posOffset>
              </wp:positionH>
              <wp:positionV relativeFrom="page">
                <wp:posOffset>332232</wp:posOffset>
              </wp:positionV>
              <wp:extent cx="7165848" cy="9396984"/>
              <wp:effectExtent l="0" t="0" r="0" b="0"/>
              <wp:wrapNone/>
              <wp:docPr id="4611" name="Group 46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5848" cy="9396984"/>
                        <a:chOff x="0" y="0"/>
                        <a:chExt cx="7165848" cy="9396984"/>
                      </a:xfrm>
                    </wpg:grpSpPr>
                    <wps:wsp>
                      <wps:cNvPr id="4808" name="Shape 4808"/>
                      <wps:cNvSpPr/>
                      <wps:spPr>
                        <a:xfrm>
                          <a:off x="0" y="0"/>
                          <a:ext cx="27432" cy="93969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9396984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9396984"/>
                              </a:lnTo>
                              <a:lnTo>
                                <a:pt x="0" y="93969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09" name="Shape 4809"/>
                      <wps:cNvSpPr/>
                      <wps:spPr>
                        <a:xfrm>
                          <a:off x="7138416" y="0"/>
                          <a:ext cx="27432" cy="93969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9396984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7432" y="9396984"/>
                              </a:lnTo>
                              <a:lnTo>
                                <a:pt x="0" y="939698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2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11" style="width:564.24pt;height:739.92pt;position:absolute;z-index:-2147483648;mso-position-horizontal-relative:page;mso-position-horizontal:absolute;margin-left:24pt;mso-position-vertical-relative:page;margin-top:26.16pt;" coordsize="71658,93969">
              <v:shape id="Shape 4810" style="position:absolute;width:274;height:93969;left:0;top:0;" coordsize="27432,9396984" path="m0,0l27432,0l27432,9396984l0,9396984l0,0">
                <v:stroke weight="0pt" endcap="flat" joinstyle="miter" miterlimit="10" on="false" color="#000000" opacity="0"/>
                <v:fill on="true" color="#920000"/>
              </v:shape>
              <v:shape id="Shape 4811" style="position:absolute;width:274;height:93969;left:71384;top:0;" coordsize="27432,9396984" path="m0,0l27432,0l27432,9396984l0,9396984l0,0">
                <v:stroke weight="0pt" endcap="flat" joinstyle="miter" miterlimit="10" on="false" color="#000000" opacity="0"/>
                <v:fill on="true" color="#92000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22E03"/>
    <w:multiLevelType w:val="hybridMultilevel"/>
    <w:tmpl w:val="1B9C82A4"/>
    <w:lvl w:ilvl="0" w:tplc="FFFFFFFF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0E7D67"/>
    <w:multiLevelType w:val="hybridMultilevel"/>
    <w:tmpl w:val="447EE672"/>
    <w:lvl w:ilvl="0" w:tplc="240A1C4E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224CF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5093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D2C49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4AFA2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A8C0F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2E2BD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4AD52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3060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095AA0"/>
    <w:multiLevelType w:val="hybridMultilevel"/>
    <w:tmpl w:val="D8FA7AB4"/>
    <w:lvl w:ilvl="0" w:tplc="CC5A252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BEB16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E0E0A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76809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EAE5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B073A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2ACEE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E2461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D2AF4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B717244"/>
    <w:multiLevelType w:val="hybridMultilevel"/>
    <w:tmpl w:val="DCF42B7E"/>
    <w:lvl w:ilvl="0" w:tplc="C7A80E2E">
      <w:start w:val="1"/>
      <w:numFmt w:val="lowerLetter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44826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B82EC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08E2C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0880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42DF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62247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DA6AC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2C80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1A4255"/>
    <w:multiLevelType w:val="hybridMultilevel"/>
    <w:tmpl w:val="0008B3D8"/>
    <w:lvl w:ilvl="0" w:tplc="E92CC43E">
      <w:start w:val="1"/>
      <w:numFmt w:val="lowerLetter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94FD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CAD01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BC66EE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1ACDB8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907E18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BA9C4A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DA938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FA6F4C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7F17CB7"/>
    <w:multiLevelType w:val="hybridMultilevel"/>
    <w:tmpl w:val="BCC69360"/>
    <w:lvl w:ilvl="0" w:tplc="5CD4AD24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DE65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A641C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121A9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9CD8B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6C66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222F6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E0782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72B7B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9973BA5"/>
    <w:multiLevelType w:val="hybridMultilevel"/>
    <w:tmpl w:val="1B9C82A4"/>
    <w:lvl w:ilvl="0" w:tplc="FFFFFFFF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E732314"/>
    <w:multiLevelType w:val="hybridMultilevel"/>
    <w:tmpl w:val="D970417A"/>
    <w:lvl w:ilvl="0" w:tplc="FFFFFFFF">
      <w:start w:val="1"/>
      <w:numFmt w:val="lowerLetter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B61925"/>
    <w:multiLevelType w:val="hybridMultilevel"/>
    <w:tmpl w:val="A470DD50"/>
    <w:lvl w:ilvl="0" w:tplc="C69E5182">
      <w:start w:val="2"/>
      <w:numFmt w:val="lowerLetter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28B8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BA23A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BEE0A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AAE3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F22EC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EAFAD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2E076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403D6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794622D"/>
    <w:multiLevelType w:val="hybridMultilevel"/>
    <w:tmpl w:val="2788E6A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276E74"/>
    <w:multiLevelType w:val="hybridMultilevel"/>
    <w:tmpl w:val="2BB2912C"/>
    <w:lvl w:ilvl="0" w:tplc="C6BA76A0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C4772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28995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23D4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8632E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4C296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C4924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66309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FC0B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DB6ABF"/>
    <w:multiLevelType w:val="hybridMultilevel"/>
    <w:tmpl w:val="FC2227F4"/>
    <w:lvl w:ilvl="0" w:tplc="1BB69B6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98DBD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2406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8463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82BA3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EA916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D4AA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2647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2E999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1093F9F"/>
    <w:multiLevelType w:val="hybridMultilevel"/>
    <w:tmpl w:val="D970417A"/>
    <w:lvl w:ilvl="0" w:tplc="37647AE2">
      <w:start w:val="1"/>
      <w:numFmt w:val="lowerLetter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7C7720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3414F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52B034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42719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1CBA5C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7A2124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20AE10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8211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1C57054"/>
    <w:multiLevelType w:val="hybridMultilevel"/>
    <w:tmpl w:val="1B9C82A4"/>
    <w:lvl w:ilvl="0" w:tplc="42565870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669E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625D5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5ED55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783E9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08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3A88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7A674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4E56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3A83FEB"/>
    <w:multiLevelType w:val="hybridMultilevel"/>
    <w:tmpl w:val="B9BABD7C"/>
    <w:lvl w:ilvl="0" w:tplc="CCC67268">
      <w:start w:val="2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621A8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54E0C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609B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F8AA8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2E886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3ECE1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80A65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B2517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CE11DC3"/>
    <w:multiLevelType w:val="hybridMultilevel"/>
    <w:tmpl w:val="0E5671DC"/>
    <w:lvl w:ilvl="0" w:tplc="64C66030">
      <w:start w:val="1"/>
      <w:numFmt w:val="lowerLetter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4EF30E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4878D4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3490CE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C25594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4EAC0C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584CD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E4E92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F2B18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D253DE0"/>
    <w:multiLevelType w:val="hybridMultilevel"/>
    <w:tmpl w:val="1B9C82A4"/>
    <w:lvl w:ilvl="0" w:tplc="FFFFFFFF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DD704A0"/>
    <w:multiLevelType w:val="hybridMultilevel"/>
    <w:tmpl w:val="4BD6C69E"/>
    <w:lvl w:ilvl="0" w:tplc="3F2C052A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0C5FF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E02E0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08A93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2232B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506BB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F670B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72CFD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27B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525F7A"/>
    <w:multiLevelType w:val="hybridMultilevel"/>
    <w:tmpl w:val="1B9C82A4"/>
    <w:lvl w:ilvl="0" w:tplc="FFFFFFFF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C700D4C"/>
    <w:multiLevelType w:val="hybridMultilevel"/>
    <w:tmpl w:val="1B9C82A4"/>
    <w:lvl w:ilvl="0" w:tplc="FFFFFFFF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1691E95"/>
    <w:multiLevelType w:val="hybridMultilevel"/>
    <w:tmpl w:val="F288EDD8"/>
    <w:lvl w:ilvl="0" w:tplc="1B5A9FDA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E416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7C9D7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9C75A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4A9BF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041F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D2C16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CEDB8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0AD5B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674143F"/>
    <w:multiLevelType w:val="hybridMultilevel"/>
    <w:tmpl w:val="E1EE2304"/>
    <w:lvl w:ilvl="0" w:tplc="9F20235E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24458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BE77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4CFC1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D489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D4C0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5A0CC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067A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4C909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E4E576D"/>
    <w:multiLevelType w:val="hybridMultilevel"/>
    <w:tmpl w:val="1B9C82A4"/>
    <w:lvl w:ilvl="0" w:tplc="FFFFFFFF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53822636">
    <w:abstractNumId w:val="21"/>
  </w:num>
  <w:num w:numId="2" w16cid:durableId="1888102135">
    <w:abstractNumId w:val="3"/>
  </w:num>
  <w:num w:numId="3" w16cid:durableId="1980525005">
    <w:abstractNumId w:val="11"/>
  </w:num>
  <w:num w:numId="4" w16cid:durableId="1152023087">
    <w:abstractNumId w:val="2"/>
  </w:num>
  <w:num w:numId="5" w16cid:durableId="1666132501">
    <w:abstractNumId w:val="15"/>
  </w:num>
  <w:num w:numId="6" w16cid:durableId="214850256">
    <w:abstractNumId w:val="5"/>
  </w:num>
  <w:num w:numId="7" w16cid:durableId="1012412550">
    <w:abstractNumId w:val="12"/>
  </w:num>
  <w:num w:numId="8" w16cid:durableId="1707438547">
    <w:abstractNumId w:val="13"/>
  </w:num>
  <w:num w:numId="9" w16cid:durableId="520096471">
    <w:abstractNumId w:val="20"/>
  </w:num>
  <w:num w:numId="10" w16cid:durableId="355350698">
    <w:abstractNumId w:val="4"/>
  </w:num>
  <w:num w:numId="11" w16cid:durableId="602300502">
    <w:abstractNumId w:val="14"/>
  </w:num>
  <w:num w:numId="12" w16cid:durableId="1878201049">
    <w:abstractNumId w:val="8"/>
  </w:num>
  <w:num w:numId="13" w16cid:durableId="814950573">
    <w:abstractNumId w:val="10"/>
  </w:num>
  <w:num w:numId="14" w16cid:durableId="1368867171">
    <w:abstractNumId w:val="17"/>
  </w:num>
  <w:num w:numId="15" w16cid:durableId="1587423382">
    <w:abstractNumId w:val="1"/>
  </w:num>
  <w:num w:numId="16" w16cid:durableId="118570865">
    <w:abstractNumId w:val="9"/>
  </w:num>
  <w:num w:numId="17" w16cid:durableId="609245339">
    <w:abstractNumId w:val="19"/>
  </w:num>
  <w:num w:numId="18" w16cid:durableId="601259242">
    <w:abstractNumId w:val="18"/>
  </w:num>
  <w:num w:numId="19" w16cid:durableId="715206301">
    <w:abstractNumId w:val="16"/>
  </w:num>
  <w:num w:numId="20" w16cid:durableId="1512834269">
    <w:abstractNumId w:val="6"/>
  </w:num>
  <w:num w:numId="21" w16cid:durableId="1441217944">
    <w:abstractNumId w:val="22"/>
  </w:num>
  <w:num w:numId="22" w16cid:durableId="459154851">
    <w:abstractNumId w:val="0"/>
  </w:num>
  <w:num w:numId="23" w16cid:durableId="19870840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E16"/>
    <w:rsid w:val="0007275E"/>
    <w:rsid w:val="000A4D3F"/>
    <w:rsid w:val="000E2E72"/>
    <w:rsid w:val="00123DBB"/>
    <w:rsid w:val="002216E0"/>
    <w:rsid w:val="002B6A9D"/>
    <w:rsid w:val="003F1B95"/>
    <w:rsid w:val="00413D1D"/>
    <w:rsid w:val="0049577E"/>
    <w:rsid w:val="004A6140"/>
    <w:rsid w:val="00500ACE"/>
    <w:rsid w:val="005230A2"/>
    <w:rsid w:val="00637E5C"/>
    <w:rsid w:val="006916FB"/>
    <w:rsid w:val="006A6BDF"/>
    <w:rsid w:val="007318BC"/>
    <w:rsid w:val="00772A30"/>
    <w:rsid w:val="00942815"/>
    <w:rsid w:val="00A1274B"/>
    <w:rsid w:val="00B15880"/>
    <w:rsid w:val="00C65CC5"/>
    <w:rsid w:val="00CB3887"/>
    <w:rsid w:val="00CE49A7"/>
    <w:rsid w:val="00D028BC"/>
    <w:rsid w:val="00D150B4"/>
    <w:rsid w:val="00D16B50"/>
    <w:rsid w:val="00D5165D"/>
    <w:rsid w:val="00E2232E"/>
    <w:rsid w:val="00E6588C"/>
    <w:rsid w:val="00E717D0"/>
    <w:rsid w:val="00F10186"/>
    <w:rsid w:val="00F26E16"/>
    <w:rsid w:val="00F3783F"/>
    <w:rsid w:val="00FD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F04FBBB"/>
  <w15:docId w15:val="{9B3280E2-8CA5-C949-9DFA-D0FDEB949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en-GB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4" w:line="248" w:lineRule="auto"/>
      <w:ind w:left="10" w:hanging="10"/>
    </w:pPr>
    <w:rPr>
      <w:rFonts w:ascii="Calibri" w:eastAsia="Calibri" w:hAnsi="Calibri" w:cs="Calibri"/>
      <w:color w:val="000000"/>
      <w:sz w:val="22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2" w:line="259" w:lineRule="auto"/>
      <w:ind w:left="10" w:hanging="10"/>
      <w:outlineLvl w:val="0"/>
    </w:pPr>
    <w:rPr>
      <w:rFonts w:ascii="Calibri" w:eastAsia="Calibri" w:hAnsi="Calibri" w:cs="Calibri"/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4A6140"/>
    <w:pPr>
      <w:ind w:left="720"/>
      <w:contextualSpacing/>
    </w:pPr>
  </w:style>
  <w:style w:type="paragraph" w:styleId="Revision">
    <w:name w:val="Revision"/>
    <w:hidden/>
    <w:uiPriority w:val="99"/>
    <w:semiHidden/>
    <w:rsid w:val="002B6A9D"/>
    <w:rPr>
      <w:rFonts w:ascii="Calibri" w:eastAsia="Calibri" w:hAnsi="Calibri" w:cs="Calibri"/>
      <w:color w:val="000000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232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32E"/>
    <w:rPr>
      <w:rFonts w:ascii="Times New Roman" w:eastAsia="Calibri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erits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liderits.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Marek Litwin</cp:lastModifiedBy>
  <cp:revision>7</cp:revision>
  <cp:lastPrinted>2025-08-20T03:25:00Z</cp:lastPrinted>
  <dcterms:created xsi:type="dcterms:W3CDTF">2025-02-25T05:31:00Z</dcterms:created>
  <dcterms:modified xsi:type="dcterms:W3CDTF">2025-11-17T03:57:00Z</dcterms:modified>
</cp:coreProperties>
</file>